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01E" w:rsidRDefault="00D7101E">
      <w:pPr>
        <w:pStyle w:val="af"/>
        <w:jc w:val="center"/>
        <w:rPr>
          <w:b/>
          <w:bCs/>
          <w:color w:val="000000"/>
          <w:sz w:val="28"/>
          <w:szCs w:val="28"/>
        </w:rPr>
      </w:pPr>
    </w:p>
    <w:p w:rsidR="00000420" w:rsidRDefault="005A76C5" w:rsidP="00000420">
      <w:pPr>
        <w:pStyle w:val="34"/>
        <w:shd w:val="clear" w:color="auto" w:fill="auto"/>
        <w:spacing w:after="542"/>
        <w:ind w:left="20"/>
      </w:pPr>
      <w:r>
        <w:rPr>
          <w:noProof/>
        </w:rPr>
        <w:drawing>
          <wp:anchor distT="0" distB="0" distL="114300" distR="114300" simplePos="0" relativeHeight="251667456" behindDoc="0" locked="0" layoutInCell="1" allowOverlap="1">
            <wp:simplePos x="0" y="0"/>
            <wp:positionH relativeFrom="column">
              <wp:posOffset>421286</wp:posOffset>
            </wp:positionH>
            <wp:positionV relativeFrom="paragraph">
              <wp:posOffset>748813</wp:posOffset>
            </wp:positionV>
            <wp:extent cx="5839489" cy="1371600"/>
            <wp:effectExtent l="19050" t="0" r="8861" b="0"/>
            <wp:wrapNone/>
            <wp:docPr id="3" name="Рисунок 3" descr="C:\Users\Кабинет 11\Desktop\сканы лагерь\раб.пр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бинет 11\Desktop\сканы лагерь\раб.прог.jpeg"/>
                    <pic:cNvPicPr>
                      <a:picLocks noChangeAspect="1" noChangeArrowheads="1"/>
                    </pic:cNvPicPr>
                  </pic:nvPicPr>
                  <pic:blipFill>
                    <a:blip r:embed="rId8" cstate="print"/>
                    <a:srcRect t="11948" r="1788" b="71299"/>
                    <a:stretch>
                      <a:fillRect/>
                    </a:stretch>
                  </pic:blipFill>
                  <pic:spPr bwMode="auto">
                    <a:xfrm>
                      <a:off x="0" y="0"/>
                      <a:ext cx="5839489" cy="1371600"/>
                    </a:xfrm>
                    <a:prstGeom prst="rect">
                      <a:avLst/>
                    </a:prstGeom>
                    <a:noFill/>
                    <a:ln w="9525">
                      <a:noFill/>
                      <a:miter lim="800000"/>
                      <a:headEnd/>
                      <a:tailEnd/>
                    </a:ln>
                  </pic:spPr>
                </pic:pic>
              </a:graphicData>
            </a:graphic>
          </wp:anchor>
        </w:drawing>
      </w:r>
      <w:r w:rsidR="00000420">
        <w:t>Муниципальное бюджетное общеобразовательное учреждение</w:t>
      </w:r>
      <w:r w:rsidR="00000420">
        <w:br/>
        <w:t>«Гимназия №33» города Махачкала</w:t>
      </w:r>
      <w:r w:rsidR="00000420">
        <w:br/>
      </w:r>
    </w:p>
    <w:p w:rsidR="00000420" w:rsidRDefault="00000420" w:rsidP="00000420">
      <w:pPr>
        <w:spacing w:after="3"/>
        <w:ind w:left="1195" w:right="444"/>
        <w:jc w:val="right"/>
        <w:rPr>
          <w:b/>
        </w:rPr>
      </w:pPr>
      <w:r>
        <w:rPr>
          <w:b/>
        </w:rPr>
        <w:t>УТВЕРЖДАЮ :</w:t>
      </w:r>
    </w:p>
    <w:p w:rsidR="00000420" w:rsidRPr="00DB54B4" w:rsidRDefault="00DB54B4" w:rsidP="00000420">
      <w:pPr>
        <w:spacing w:after="3"/>
        <w:ind w:left="1195" w:right="444"/>
        <w:jc w:val="right"/>
        <w:rPr>
          <w:b/>
        </w:rPr>
      </w:pPr>
      <w:r w:rsidRPr="00DB54B4">
        <w:rPr>
          <w:b/>
        </w:rPr>
        <w:t xml:space="preserve">Начальник ЛОЛ «Космос» </w:t>
      </w:r>
    </w:p>
    <w:p w:rsidR="00000420" w:rsidRDefault="00DB54B4" w:rsidP="00000420">
      <w:pPr>
        <w:spacing w:after="3"/>
        <w:ind w:left="1195" w:right="444"/>
        <w:jc w:val="right"/>
        <w:rPr>
          <w:b/>
        </w:rPr>
      </w:pPr>
      <w:r>
        <w:rPr>
          <w:b/>
        </w:rPr>
        <w:t xml:space="preserve">_____________ Г. А. Меркулова </w:t>
      </w:r>
    </w:p>
    <w:p w:rsidR="00D7101E" w:rsidRDefault="00D7101E">
      <w:pPr>
        <w:pStyle w:val="af"/>
        <w:jc w:val="center"/>
        <w:rPr>
          <w:b/>
          <w:bCs/>
          <w:color w:val="000000"/>
          <w:sz w:val="28"/>
          <w:szCs w:val="28"/>
        </w:rPr>
      </w:pPr>
    </w:p>
    <w:p w:rsidR="00000420" w:rsidRDefault="00000420">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jc w:val="center"/>
        <w:rPr>
          <w:b/>
          <w:bCs/>
          <w:color w:val="000000"/>
          <w:sz w:val="28"/>
          <w:szCs w:val="28"/>
        </w:rPr>
      </w:pPr>
    </w:p>
    <w:p w:rsidR="00E61876" w:rsidRDefault="00D136CC">
      <w:pPr>
        <w:pStyle w:val="af"/>
        <w:jc w:val="center"/>
        <w:rPr>
          <w:b/>
          <w:bCs/>
          <w:color w:val="000000"/>
          <w:sz w:val="28"/>
          <w:szCs w:val="28"/>
        </w:rPr>
      </w:pPr>
      <w:r w:rsidRPr="00D136C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6.1pt;margin-top:8.5pt;width:7in;height:65.3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8pt;v-text-kern:t" trim="t" fitpath="t" string="РАБОЧАЯ ПРОГРАММА"/>
          </v:shape>
        </w:pict>
      </w:r>
    </w:p>
    <w:p w:rsidR="00E61876" w:rsidRDefault="00E61876">
      <w:pPr>
        <w:pStyle w:val="af"/>
        <w:jc w:val="center"/>
        <w:rPr>
          <w:b/>
          <w:bCs/>
          <w:color w:val="000000"/>
          <w:sz w:val="28"/>
          <w:szCs w:val="28"/>
        </w:rPr>
      </w:pPr>
    </w:p>
    <w:p w:rsidR="00E61876" w:rsidRDefault="00E61876">
      <w:pPr>
        <w:pStyle w:val="af"/>
        <w:jc w:val="center"/>
        <w:rPr>
          <w:b/>
          <w:bCs/>
          <w:color w:val="000000"/>
          <w:sz w:val="28"/>
          <w:szCs w:val="28"/>
        </w:rPr>
      </w:pPr>
    </w:p>
    <w:p w:rsidR="00E61876" w:rsidRDefault="00E61876">
      <w:pPr>
        <w:pStyle w:val="af"/>
        <w:jc w:val="center"/>
        <w:rPr>
          <w:b/>
          <w:bCs/>
          <w:color w:val="000000"/>
          <w:sz w:val="28"/>
          <w:szCs w:val="28"/>
        </w:rPr>
      </w:pPr>
    </w:p>
    <w:p w:rsidR="00E61876" w:rsidRDefault="00E61876">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rPr>
          <w:b/>
          <w:bCs/>
          <w:color w:val="000000"/>
          <w:sz w:val="28"/>
          <w:szCs w:val="28"/>
        </w:rPr>
      </w:pPr>
    </w:p>
    <w:p w:rsidR="00E61876" w:rsidRDefault="00D136CC" w:rsidP="00E61876">
      <w:pPr>
        <w:pStyle w:val="1c"/>
        <w:keepNext/>
        <w:keepLines/>
        <w:shd w:val="clear" w:color="auto" w:fill="auto"/>
        <w:spacing w:before="0" w:after="375"/>
        <w:ind w:left="400" w:firstLine="0"/>
        <w:jc w:val="left"/>
      </w:pPr>
      <w:bookmarkStart w:id="0" w:name="bookmark0"/>
      <w:r>
        <w:rPr>
          <w:noProof/>
        </w:rPr>
        <w:pict>
          <v:shape id="_x0000_s1027" type="#_x0000_t136" style="position:absolute;left:0;text-align:left;margin-left:-26.1pt;margin-top:5.35pt;width:491.45pt;height:25.1pt;z-index:251662336" fillcolor="blue" strokecolor="yellow">
            <v:shadow on="t" opacity="52429f"/>
            <v:textpath style="font-family:&quot;Arial Black&quot;;font-size:18pt;font-style:italic;v-text-kern:t" trim="t" fitpath="t" string="ЛЕТНЕГО  ОЗДОРОВИТЕЛЬНОГО  ЛАГЕРЯ"/>
          </v:shape>
        </w:pict>
      </w:r>
      <w:r w:rsidR="00000420">
        <w:t xml:space="preserve">             </w:t>
      </w:r>
      <w:bookmarkEnd w:id="0"/>
    </w:p>
    <w:p w:rsidR="00E61876" w:rsidRDefault="00D136CC" w:rsidP="00E61876">
      <w:pPr>
        <w:pStyle w:val="1c"/>
        <w:keepNext/>
        <w:keepLines/>
        <w:shd w:val="clear" w:color="auto" w:fill="auto"/>
        <w:spacing w:before="0" w:after="375"/>
        <w:ind w:left="400" w:firstLine="0"/>
        <w:jc w:val="left"/>
      </w:pPr>
      <w:r>
        <w:rPr>
          <w:noProof/>
        </w:rPr>
        <w:pict>
          <v:shape id="_x0000_s1028" type="#_x0000_t136" style="position:absolute;left:0;text-align:left;margin-left:77.7pt;margin-top:10.85pt;width:257.85pt;height:33.5pt;z-index:251664384" fillcolor="#7030a0" strokecolor="blue">
            <v:shadow on="t" color="#b2b2b2" opacity="52429f" offset="3pt"/>
            <v:textpath style="font-family:&quot;Times New Roman&quot;;v-text-kern:t" trim="t" fitpath="t" string="«Космос» "/>
          </v:shape>
        </w:pict>
      </w:r>
    </w:p>
    <w:p w:rsidR="00E61876" w:rsidRDefault="00E61876" w:rsidP="00E61876">
      <w:pPr>
        <w:pStyle w:val="1c"/>
        <w:keepNext/>
        <w:keepLines/>
        <w:shd w:val="clear" w:color="auto" w:fill="auto"/>
        <w:spacing w:before="0" w:after="375"/>
        <w:ind w:left="400" w:firstLine="0"/>
        <w:jc w:val="left"/>
      </w:pPr>
      <w:r>
        <w:t xml:space="preserve">  </w:t>
      </w:r>
    </w:p>
    <w:p w:rsidR="00000420" w:rsidRPr="00E61876" w:rsidRDefault="00000420" w:rsidP="00E61876">
      <w:pPr>
        <w:pStyle w:val="1c"/>
        <w:keepNext/>
        <w:keepLines/>
        <w:shd w:val="clear" w:color="auto" w:fill="auto"/>
        <w:spacing w:before="0" w:after="375"/>
        <w:ind w:left="400" w:firstLine="0"/>
        <w:jc w:val="left"/>
      </w:pPr>
      <w:r>
        <w:rPr>
          <w:sz w:val="28"/>
          <w:szCs w:val="28"/>
        </w:rPr>
        <w:t xml:space="preserve">   </w:t>
      </w:r>
      <w:r w:rsidR="00E61876">
        <w:rPr>
          <w:sz w:val="28"/>
          <w:szCs w:val="28"/>
        </w:rPr>
        <w:t xml:space="preserve">                       </w:t>
      </w:r>
      <w:r>
        <w:rPr>
          <w:sz w:val="28"/>
          <w:szCs w:val="28"/>
        </w:rPr>
        <w:t xml:space="preserve"> при МБОУ «Гимназия №33»</w:t>
      </w:r>
    </w:p>
    <w:p w:rsidR="00D7101E" w:rsidRDefault="00384249">
      <w:pPr>
        <w:spacing w:line="360" w:lineRule="auto"/>
        <w:rPr>
          <w:rFonts w:cs="Times New Roman"/>
          <w:b/>
          <w:sz w:val="28"/>
          <w:szCs w:val="28"/>
        </w:rPr>
      </w:pPr>
      <w:r>
        <w:rPr>
          <w:noProof/>
          <w:lang w:eastAsia="ru-RU" w:bidi="ar-SA"/>
        </w:rPr>
        <w:drawing>
          <wp:anchor distT="0" distB="0" distL="114300" distR="114300" simplePos="0" relativeHeight="251666432" behindDoc="0" locked="0" layoutInCell="1" allowOverlap="1">
            <wp:simplePos x="0" y="0"/>
            <wp:positionH relativeFrom="column">
              <wp:posOffset>315595</wp:posOffset>
            </wp:positionH>
            <wp:positionV relativeFrom="paragraph">
              <wp:posOffset>34290</wp:posOffset>
            </wp:positionV>
            <wp:extent cx="4616450" cy="2896870"/>
            <wp:effectExtent l="285750" t="266700" r="317500" b="265430"/>
            <wp:wrapNone/>
            <wp:docPr id="1" name="Рисунок 1" descr="https://thumbs.dreamstime.com/b/%D1%80%D0%B0%D0%B7%D0%BD%D0%BE%D0%BE%D0%B1%D1%80%D0%B0%D0%B7%D0%BD%D1%8B%D0%B5-%D0%B5%D1%82%D0%B8-%D0%B2-%D0%BA%D0%BE%D1%81%D0%BC%D0%BE%D1%81%D0%B5-33098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D1%80%D0%B0%D0%B7%D0%BD%D0%BE%D0%BE%D0%B1%D1%80%D0%B0%D0%B7%D0%BD%D1%8B%D0%B5-%D0%B5%D1%82%D0%B8-%D0%B2-%D0%BA%D0%BE%D1%81%D0%BC%D0%BE%D1%81%D0%B5-33098222.jpg"/>
                    <pic:cNvPicPr>
                      <a:picLocks noChangeAspect="1" noChangeArrowheads="1"/>
                    </pic:cNvPicPr>
                  </pic:nvPicPr>
                  <pic:blipFill>
                    <a:blip r:embed="rId9"/>
                    <a:srcRect/>
                    <a:stretch>
                      <a:fillRect/>
                    </a:stretch>
                  </pic:blipFill>
                  <pic:spPr bwMode="auto">
                    <a:xfrm>
                      <a:off x="0" y="0"/>
                      <a:ext cx="4616450" cy="2896870"/>
                    </a:xfrm>
                    <a:prstGeom prst="round2DiagRect">
                      <a:avLst>
                        <a:gd name="adj1" fmla="val 16667"/>
                        <a:gd name="adj2" fmla="val 0"/>
                      </a:avLst>
                    </a:prstGeom>
                    <a:ln w="88900" cap="sq">
                      <a:solidFill>
                        <a:schemeClr val="accent3">
                          <a:lumMod val="75000"/>
                        </a:schemeClr>
                      </a:solidFill>
                      <a:miter lim="800000"/>
                    </a:ln>
                    <a:effectLst>
                      <a:outerShdw blurRad="254000" algn="tl" rotWithShape="0">
                        <a:srgbClr val="000000">
                          <a:alpha val="43000"/>
                        </a:srgbClr>
                      </a:outerShdw>
                    </a:effectLst>
                  </pic:spPr>
                </pic:pic>
              </a:graphicData>
            </a:graphic>
          </wp:anchor>
        </w:drawing>
      </w:r>
      <w:r w:rsidR="00D136C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pt;height:25.1pt"/>
        </w:pict>
      </w:r>
      <w:r w:rsidR="00E61876" w:rsidRPr="00E61876">
        <w:t xml:space="preserve"> </w:t>
      </w:r>
    </w:p>
    <w:p w:rsidR="00D7101E" w:rsidRDefault="00D7101E">
      <w:pPr>
        <w:spacing w:line="360" w:lineRule="auto"/>
        <w:rPr>
          <w:rFonts w:cs="Times New Roman"/>
          <w:b/>
          <w:sz w:val="28"/>
          <w:szCs w:val="28"/>
        </w:rPr>
      </w:pPr>
    </w:p>
    <w:p w:rsidR="00D7101E" w:rsidRDefault="00000420">
      <w:pPr>
        <w:rPr>
          <w:rFonts w:cs="Times New Roman"/>
          <w:b/>
          <w:sz w:val="28"/>
          <w:szCs w:val="28"/>
        </w:rPr>
      </w:pPr>
      <w:r>
        <w:br w:type="page"/>
      </w:r>
    </w:p>
    <w:p w:rsidR="00D7101E" w:rsidRDefault="00000420">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D7101E" w:rsidRDefault="00D7101E">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tblPr>
      <w:tblGrid>
        <w:gridCol w:w="8553"/>
        <w:gridCol w:w="920"/>
      </w:tblGrid>
      <w:tr w:rsidR="00D7101E">
        <w:tc>
          <w:tcPr>
            <w:tcW w:w="8553" w:type="dxa"/>
            <w:shd w:val="clear" w:color="auto" w:fill="auto"/>
          </w:tcPr>
          <w:p w:rsidR="00D7101E" w:rsidRDefault="00000420">
            <w:pPr>
              <w:rPr>
                <w:rFonts w:cs="Times New Roman"/>
                <w:color w:val="000000"/>
                <w:sz w:val="28"/>
                <w:szCs w:val="28"/>
              </w:rPr>
            </w:pPr>
            <w:bookmarkStart w:id="1" w:name="_Hlk100848127"/>
            <w:r>
              <w:rPr>
                <w:rFonts w:cs="Times New Roman"/>
                <w:color w:val="000000"/>
                <w:sz w:val="28"/>
                <w:szCs w:val="28"/>
              </w:rPr>
              <w:t>Пояснительная записка</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4</w:t>
            </w:r>
          </w:p>
        </w:tc>
      </w:tr>
      <w:tr w:rsidR="00D7101E">
        <w:tc>
          <w:tcPr>
            <w:tcW w:w="8553" w:type="dxa"/>
            <w:shd w:val="clear" w:color="auto" w:fill="auto"/>
          </w:tcPr>
          <w:p w:rsidR="00D7101E" w:rsidRDefault="00000420">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D7101E" w:rsidRDefault="00000420">
            <w:pPr>
              <w:spacing w:line="360" w:lineRule="auto"/>
              <w:jc w:val="center"/>
            </w:pPr>
            <w:r>
              <w:t>8</w:t>
            </w:r>
          </w:p>
        </w:tc>
      </w:tr>
      <w:tr w:rsidR="00D7101E">
        <w:trPr>
          <w:trHeight w:val="322"/>
        </w:trPr>
        <w:tc>
          <w:tcPr>
            <w:tcW w:w="8553" w:type="dxa"/>
            <w:vMerge w:val="restart"/>
            <w:shd w:val="clear" w:color="auto" w:fill="FFFFFF"/>
          </w:tcPr>
          <w:p w:rsidR="00D7101E" w:rsidRDefault="00000420">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8</w:t>
            </w:r>
          </w:p>
        </w:tc>
      </w:tr>
      <w:tr w:rsidR="00D7101E">
        <w:tc>
          <w:tcPr>
            <w:tcW w:w="8553" w:type="dxa"/>
            <w:shd w:val="clear" w:color="auto" w:fill="auto"/>
          </w:tcPr>
          <w:p w:rsidR="00D7101E" w:rsidRDefault="00000420">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9</w:t>
            </w:r>
          </w:p>
        </w:tc>
      </w:tr>
      <w:tr w:rsidR="00D7101E">
        <w:trPr>
          <w:trHeight w:val="322"/>
        </w:trPr>
        <w:tc>
          <w:tcPr>
            <w:tcW w:w="8553" w:type="dxa"/>
            <w:vMerge w:val="restart"/>
            <w:shd w:val="clear" w:color="auto" w:fill="FFFFFF"/>
          </w:tcPr>
          <w:p w:rsidR="00D7101E" w:rsidRDefault="00000420">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11</w:t>
            </w:r>
          </w:p>
        </w:tc>
      </w:tr>
      <w:tr w:rsidR="00D7101E">
        <w:trPr>
          <w:trHeight w:val="322"/>
        </w:trPr>
        <w:tc>
          <w:tcPr>
            <w:tcW w:w="8553" w:type="dxa"/>
            <w:shd w:val="clear" w:color="auto" w:fill="FFFFFF"/>
          </w:tcPr>
          <w:p w:rsidR="00D7101E" w:rsidRDefault="00000420">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13</w:t>
            </w:r>
          </w:p>
        </w:tc>
      </w:tr>
      <w:tr w:rsidR="00D7101E">
        <w:tc>
          <w:tcPr>
            <w:tcW w:w="8553" w:type="dxa"/>
            <w:shd w:val="clear" w:color="auto" w:fill="auto"/>
          </w:tcPr>
          <w:p w:rsidR="00D7101E" w:rsidRDefault="00000420">
            <w:pPr>
              <w:pStyle w:val="1"/>
              <w:spacing w:before="0" w:after="0"/>
              <w:rPr>
                <w:b w:val="0"/>
                <w:color w:val="000000"/>
              </w:rPr>
            </w:pPr>
            <w:r>
              <w:rPr>
                <w:b w:val="0"/>
                <w:color w:val="000000"/>
                <w:sz w:val="28"/>
                <w:szCs w:val="24"/>
              </w:rPr>
              <w:t>Раздел II. СОДЕРЖАНИЕ, ВИДЫ И ФОРМЫ ВОСПИТАТЕЛЬНО ДЕЯТЕЛЬНОСТИ</w:t>
            </w:r>
          </w:p>
        </w:tc>
        <w:tc>
          <w:tcPr>
            <w:tcW w:w="920" w:type="dxa"/>
            <w:shd w:val="clear" w:color="auto" w:fill="auto"/>
          </w:tcPr>
          <w:p w:rsidR="00D7101E" w:rsidRDefault="00000420">
            <w:pPr>
              <w:spacing w:line="360" w:lineRule="auto"/>
              <w:jc w:val="center"/>
            </w:pPr>
            <w:r>
              <w:t>14</w:t>
            </w:r>
          </w:p>
        </w:tc>
      </w:tr>
      <w:tr w:rsidR="00D7101E">
        <w:tc>
          <w:tcPr>
            <w:tcW w:w="8553" w:type="dxa"/>
            <w:shd w:val="clear" w:color="auto" w:fill="auto"/>
          </w:tcPr>
          <w:p w:rsidR="00D7101E" w:rsidRDefault="00000420">
            <w:pPr>
              <w:ind w:firstLine="850"/>
              <w:rPr>
                <w:rFonts w:cs="Times New Roman"/>
                <w:color w:val="000000"/>
                <w:sz w:val="28"/>
                <w:szCs w:val="28"/>
              </w:rPr>
            </w:pPr>
            <w:bookmarkStart w:id="2" w:name="_Hlk100848748"/>
            <w:bookmarkEnd w:id="1"/>
            <w:r>
              <w:rPr>
                <w:rFonts w:cs="Times New Roman"/>
                <w:color w:val="000000"/>
                <w:sz w:val="28"/>
                <w:szCs w:val="28"/>
              </w:rPr>
              <w:t>2.1. Модуль «Будущее России»</w:t>
            </w:r>
          </w:p>
        </w:tc>
        <w:tc>
          <w:tcPr>
            <w:tcW w:w="920" w:type="dxa"/>
            <w:shd w:val="clear" w:color="auto" w:fill="auto"/>
          </w:tcPr>
          <w:p w:rsidR="00D7101E" w:rsidRDefault="00000420">
            <w:pPr>
              <w:spacing w:line="360" w:lineRule="auto"/>
              <w:jc w:val="center"/>
            </w:pPr>
            <w:r>
              <w:t>14</w:t>
            </w:r>
          </w:p>
        </w:tc>
      </w:tr>
      <w:tr w:rsidR="00D7101E">
        <w:tc>
          <w:tcPr>
            <w:tcW w:w="8553" w:type="dxa"/>
            <w:shd w:val="clear" w:color="auto" w:fill="auto"/>
          </w:tcPr>
          <w:p w:rsidR="00D7101E" w:rsidRDefault="00000420">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D7101E" w:rsidRDefault="00000420">
            <w:pPr>
              <w:spacing w:line="360" w:lineRule="auto"/>
              <w:jc w:val="center"/>
            </w:pPr>
            <w:r>
              <w:t>15</w:t>
            </w:r>
          </w:p>
        </w:tc>
      </w:tr>
      <w:tr w:rsidR="00D7101E">
        <w:tc>
          <w:tcPr>
            <w:tcW w:w="8553" w:type="dxa"/>
            <w:shd w:val="clear" w:color="auto" w:fill="auto"/>
          </w:tcPr>
          <w:p w:rsidR="00D7101E" w:rsidRDefault="00000420">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16</w:t>
            </w:r>
          </w:p>
        </w:tc>
      </w:tr>
      <w:tr w:rsidR="00D7101E">
        <w:trPr>
          <w:trHeight w:val="322"/>
        </w:trPr>
        <w:tc>
          <w:tcPr>
            <w:tcW w:w="8553" w:type="dxa"/>
            <w:vMerge w:val="restart"/>
            <w:shd w:val="clear" w:color="auto" w:fill="FFFFFF"/>
          </w:tcPr>
          <w:p w:rsidR="00D7101E" w:rsidRDefault="00000420">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18</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19</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20</w:t>
            </w:r>
          </w:p>
        </w:tc>
      </w:tr>
      <w:tr w:rsidR="00D7101E">
        <w:trPr>
          <w:trHeight w:val="276"/>
        </w:trPr>
        <w:tc>
          <w:tcPr>
            <w:tcW w:w="8553" w:type="dxa"/>
            <w:vMerge w:val="restart"/>
            <w:shd w:val="clear" w:color="auto" w:fill="FFFFFF"/>
          </w:tcPr>
          <w:p w:rsidR="00D7101E" w:rsidRDefault="00000420">
            <w:pPr>
              <w:ind w:firstLine="850"/>
              <w:rPr>
                <w:rFonts w:eastAsia="Arial" w:cs="Times New Roman"/>
              </w:rPr>
            </w:pPr>
            <w:r>
              <w:rPr>
                <w:rFonts w:eastAsia="Arial" w:cs="Times New Roman"/>
                <w:sz w:val="28"/>
                <w:szCs w:val="28"/>
                <w:shd w:val="clear" w:color="auto" w:fill="FBFBFB"/>
              </w:rPr>
              <w:t>2.7. Модуль «Здоровый образ жизни»</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20</w:t>
            </w:r>
          </w:p>
        </w:tc>
      </w:tr>
      <w:tr w:rsidR="00D7101E">
        <w:tc>
          <w:tcPr>
            <w:tcW w:w="8553" w:type="dxa"/>
            <w:shd w:val="clear" w:color="auto" w:fill="auto"/>
          </w:tcPr>
          <w:p w:rsidR="00D7101E" w:rsidRDefault="00000420">
            <w:pPr>
              <w:ind w:firstLine="850"/>
              <w:rPr>
                <w:rFonts w:cs="Times New Roman"/>
                <w:color w:val="000000"/>
                <w:sz w:val="28"/>
                <w:szCs w:val="28"/>
              </w:rPr>
            </w:pPr>
            <w:r>
              <w:rPr>
                <w:rFonts w:eastAsia="Arial" w:cs="Times New Roman"/>
                <w:sz w:val="28"/>
                <w:szCs w:val="28"/>
                <w:shd w:val="clear" w:color="auto" w:fill="FBFBFB"/>
              </w:rPr>
              <w:t>2.8. Модуль «Организация предметно-эстетической среды»</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21</w:t>
            </w:r>
          </w:p>
        </w:tc>
      </w:tr>
      <w:tr w:rsidR="00D7101E">
        <w:tc>
          <w:tcPr>
            <w:tcW w:w="8553" w:type="dxa"/>
            <w:shd w:val="clear" w:color="auto" w:fill="auto"/>
          </w:tcPr>
          <w:p w:rsidR="00D7101E" w:rsidRDefault="00000420">
            <w:pPr>
              <w:ind w:firstLine="850"/>
              <w:rPr>
                <w:rFonts w:cs="Times New Roman"/>
                <w:color w:val="000000"/>
                <w:sz w:val="28"/>
                <w:szCs w:val="28"/>
              </w:rPr>
            </w:pPr>
            <w:r>
              <w:rPr>
                <w:rFonts w:eastAsia="Arial" w:cs="Times New Roman"/>
                <w:sz w:val="28"/>
                <w:szCs w:val="28"/>
                <w:shd w:val="clear" w:color="auto" w:fill="FBFBFB"/>
              </w:rPr>
              <w:t>2.9. Модуль «Профилактика и безопасность»</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23</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24</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2.11. Модуль «Работа с родителями»</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24</w:t>
            </w:r>
          </w:p>
        </w:tc>
      </w:tr>
      <w:tr w:rsidR="00D7101E">
        <w:tc>
          <w:tcPr>
            <w:tcW w:w="8553" w:type="dxa"/>
            <w:shd w:val="clear" w:color="auto" w:fill="auto"/>
          </w:tcPr>
          <w:p w:rsidR="00D7101E" w:rsidRDefault="00000420">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25</w:t>
            </w:r>
          </w:p>
        </w:tc>
      </w:tr>
      <w:tr w:rsidR="00D7101E">
        <w:tc>
          <w:tcPr>
            <w:tcW w:w="8553" w:type="dxa"/>
            <w:shd w:val="clear" w:color="auto" w:fill="auto"/>
          </w:tcPr>
          <w:p w:rsidR="00D7101E" w:rsidRDefault="00000420">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D7101E" w:rsidRDefault="00000420">
            <w:pPr>
              <w:spacing w:line="360" w:lineRule="auto"/>
              <w:jc w:val="center"/>
            </w:pPr>
            <w:r>
              <w:t>26</w:t>
            </w:r>
          </w:p>
        </w:tc>
      </w:tr>
      <w:tr w:rsidR="00D7101E">
        <w:tc>
          <w:tcPr>
            <w:tcW w:w="8553" w:type="dxa"/>
            <w:shd w:val="clear" w:color="auto" w:fill="auto"/>
          </w:tcPr>
          <w:p w:rsidR="00D7101E" w:rsidRDefault="00000420">
            <w:pPr>
              <w:ind w:firstLine="850"/>
              <w:rPr>
                <w:rFonts w:cs="Times New Roman"/>
              </w:rPr>
            </w:pPr>
            <w:r>
              <w:rPr>
                <w:rFonts w:cs="Times New Roman"/>
                <w:bCs/>
                <w:iCs/>
                <w:sz w:val="28"/>
                <w:szCs w:val="28"/>
              </w:rPr>
              <w:t>2.14. Модуль «Детское медиа-пространство»</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27</w:t>
            </w:r>
          </w:p>
        </w:tc>
      </w:tr>
      <w:tr w:rsidR="00D7101E">
        <w:trPr>
          <w:trHeight w:val="276"/>
        </w:trPr>
        <w:tc>
          <w:tcPr>
            <w:tcW w:w="8553" w:type="dxa"/>
            <w:vMerge w:val="restart"/>
            <w:shd w:val="clear" w:color="auto" w:fill="FFFFFF"/>
          </w:tcPr>
          <w:p w:rsidR="00D7101E" w:rsidRDefault="00000420">
            <w:pPr>
              <w:tabs>
                <w:tab w:val="left" w:pos="851"/>
              </w:tabs>
              <w:ind w:firstLine="850"/>
            </w:pPr>
            <w:r>
              <w:rPr>
                <w:color w:val="000000"/>
                <w:sz w:val="28"/>
                <w:szCs w:val="28"/>
              </w:rPr>
              <w:t xml:space="preserve">2.15. Модуль </w:t>
            </w:r>
            <w:r>
              <w:rPr>
                <w:sz w:val="28"/>
                <w:szCs w:val="28"/>
              </w:rPr>
              <w:t>«Цифровая среда воспитания»</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28</w:t>
            </w:r>
          </w:p>
        </w:tc>
      </w:tr>
      <w:tr w:rsidR="00D7101E">
        <w:trPr>
          <w:trHeight w:val="276"/>
        </w:trPr>
        <w:tc>
          <w:tcPr>
            <w:tcW w:w="8553" w:type="dxa"/>
            <w:vMerge w:val="restart"/>
            <w:shd w:val="clear" w:color="auto" w:fill="FFFFFF"/>
          </w:tcPr>
          <w:p w:rsidR="00D7101E" w:rsidRDefault="00000420">
            <w:pPr>
              <w:keepNext/>
              <w:keepLines/>
              <w:widowControl w:val="0"/>
              <w:shd w:val="clear" w:color="auto" w:fill="auto"/>
              <w:ind w:firstLine="850"/>
              <w:outlineLvl w:val="0"/>
              <w:rPr>
                <w:rFonts w:eastAsia="Times New Roman" w:cs="Times New Roman"/>
              </w:rPr>
            </w:pPr>
            <w:r>
              <w:rPr>
                <w:rFonts w:eastAsia="Times New Roman" w:cs="Times New Roman"/>
                <w:bCs/>
                <w:sz w:val="28"/>
                <w:szCs w:val="28"/>
                <w:lang w:eastAsia="ko-KR" w:bidi="ar-SA"/>
              </w:rPr>
              <w:lastRenderedPageBreak/>
              <w:t>2.16. Модуль «Социальное партнерство»</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28</w:t>
            </w:r>
          </w:p>
        </w:tc>
      </w:tr>
      <w:tr w:rsidR="00D7101E">
        <w:tc>
          <w:tcPr>
            <w:tcW w:w="8553" w:type="dxa"/>
            <w:shd w:val="clear" w:color="auto" w:fill="auto"/>
          </w:tcPr>
          <w:p w:rsidR="00D7101E" w:rsidRDefault="00000420">
            <w:pPr>
              <w:outlineLvl w:val="0"/>
              <w:rPr>
                <w:rFonts w:eastAsia="Times New Roman" w:cs="Times New Roman"/>
                <w:color w:val="000000"/>
                <w:sz w:val="28"/>
              </w:rPr>
            </w:pPr>
            <w:bookmarkStart w:id="3" w:name="_Hlk100848186"/>
            <w:bookmarkEnd w:id="2"/>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D7101E" w:rsidRDefault="00000420">
            <w:pPr>
              <w:spacing w:line="360" w:lineRule="auto"/>
              <w:jc w:val="center"/>
            </w:pPr>
            <w:r>
              <w:t>30</w:t>
            </w:r>
          </w:p>
        </w:tc>
      </w:tr>
      <w:tr w:rsidR="00D7101E">
        <w:trPr>
          <w:trHeight w:val="276"/>
        </w:trPr>
        <w:tc>
          <w:tcPr>
            <w:tcW w:w="8553" w:type="dxa"/>
            <w:vMerge w:val="restart"/>
            <w:shd w:val="clear" w:color="auto" w:fill="FFFFFF"/>
          </w:tcPr>
          <w:p w:rsidR="00D7101E" w:rsidRDefault="00000420">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30</w:t>
            </w:r>
          </w:p>
        </w:tc>
      </w:tr>
      <w:tr w:rsidR="00D7101E">
        <w:trPr>
          <w:trHeight w:val="322"/>
        </w:trPr>
        <w:tc>
          <w:tcPr>
            <w:tcW w:w="8553" w:type="dxa"/>
            <w:vMerge w:val="restart"/>
            <w:shd w:val="clear" w:color="auto" w:fill="FFFFFF"/>
          </w:tcPr>
          <w:p w:rsidR="00D7101E" w:rsidRDefault="00000420">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32</w:t>
            </w:r>
          </w:p>
        </w:tc>
      </w:tr>
      <w:tr w:rsidR="00D7101E">
        <w:tc>
          <w:tcPr>
            <w:tcW w:w="8553" w:type="dxa"/>
            <w:shd w:val="clear" w:color="auto" w:fill="auto"/>
          </w:tcPr>
          <w:p w:rsidR="00D7101E" w:rsidRDefault="00000420">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auto"/>
          </w:tcPr>
          <w:p w:rsidR="00D7101E" w:rsidRDefault="00000420">
            <w:pPr>
              <w:spacing w:line="360" w:lineRule="auto"/>
              <w:jc w:val="center"/>
            </w:pPr>
            <w:r>
              <w:t>34</w:t>
            </w:r>
          </w:p>
        </w:tc>
      </w:tr>
      <w:bookmarkEnd w:id="3"/>
    </w:tbl>
    <w:p w:rsidR="00D7101E" w:rsidRDefault="00000420">
      <w:pPr>
        <w:tabs>
          <w:tab w:val="left" w:pos="6942"/>
        </w:tabs>
        <w:ind w:right="57"/>
        <w:jc w:val="center"/>
        <w:rPr>
          <w:rFonts w:cs="Times New Roman"/>
          <w:b/>
          <w:sz w:val="28"/>
          <w:szCs w:val="28"/>
        </w:rPr>
      </w:pPr>
      <w:r>
        <w:br w:type="page"/>
      </w:r>
    </w:p>
    <w:p w:rsidR="00D7101E" w:rsidRDefault="00000420">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D7101E" w:rsidRDefault="00000420">
      <w:pPr>
        <w:spacing w:line="360" w:lineRule="auto"/>
        <w:ind w:firstLine="850"/>
        <w:jc w:val="both"/>
        <w:rPr>
          <w:rFonts w:eastAsia="Times New Roman" w:cs="Times New Roman"/>
          <w:sz w:val="28"/>
          <w:szCs w:val="28"/>
        </w:rPr>
      </w:pPr>
      <w:r>
        <w:rPr>
          <w:rFonts w:eastAsia="Times New Roman" w:cs="Times New Roman"/>
          <w:color w:val="000000"/>
          <w:sz w:val="28"/>
          <w:szCs w:val="28"/>
        </w:rPr>
        <w:t xml:space="preserve">Примерная рабочая программа воспитания для организаций отдыха детей и их оздоровления (далее – Программа воспитания, Программа) подготовлена </w:t>
      </w:r>
      <w:r w:rsidR="007F285C">
        <w:rPr>
          <w:rFonts w:eastAsia="Times New Roman" w:cs="Times New Roman"/>
          <w:color w:val="000000"/>
          <w:sz w:val="28"/>
          <w:szCs w:val="28"/>
        </w:rPr>
        <w:t>МБОУ «Гимназия №33»</w:t>
      </w:r>
      <w:r>
        <w:rPr>
          <w:rFonts w:eastAsia="Times New Roman" w:cs="Times New Roman"/>
          <w:color w:val="000000"/>
          <w:sz w:val="28"/>
          <w:szCs w:val="28"/>
        </w:rPr>
        <w:t xml:space="preserve"> на основе </w:t>
      </w:r>
      <w:r>
        <w:rPr>
          <w:rFonts w:eastAsia="Times New Roman" w:cs="Times New Roman"/>
          <w:sz w:val="28"/>
        </w:rPr>
        <w:t>Примерной рабочей программы воспитания для общеобразовательных организаций</w:t>
      </w:r>
      <w:r>
        <w:rPr>
          <w:rFonts w:eastAsia="Times New Roman" w:cs="Times New Roman"/>
          <w:color w:val="000000"/>
          <w:sz w:val="28"/>
          <w:szCs w:val="28"/>
        </w:rPr>
        <w:t xml:space="preserve">, разработанной </w:t>
      </w:r>
      <w:r>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Pr>
          <w:rFonts w:eastAsia="Times New Roman" w:cs="Times New Roman"/>
          <w:color w:val="000000"/>
          <w:sz w:val="28"/>
          <w:szCs w:val="28"/>
        </w:rPr>
        <w:t xml:space="preserve"> в соответствии с нормативно-правовыми документами: </w:t>
      </w:r>
    </w:p>
    <w:p w:rsidR="00D7101E" w:rsidRDefault="00000420">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D7101E" w:rsidRDefault="00000420">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xml:space="preserve">- Указом Президента Российской Федерации от 21.07.2020 № 474 «О национальных целях развития Российской Федерации на период до 2030 года». </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7F285C" w:rsidRDefault="007F285C" w:rsidP="007F285C">
      <w:pPr>
        <w:pStyle w:val="34"/>
        <w:shd w:val="clear" w:color="auto" w:fill="auto"/>
        <w:spacing w:after="0"/>
        <w:ind w:left="1160" w:firstLine="700"/>
        <w:jc w:val="both"/>
      </w:pPr>
      <w:r>
        <w:t>Локальные документы</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Паспорт ЛОЛ «Космос».</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Устав образовательного учреждения.</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Программа летнего отдыха детей в оздоровительном лагере.</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Приказ «Об открытии детского оздоровительного лагеря».</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Приказ «Об ответственности за противопожарное состояние лагеря».</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Должностные инструкции сотрудников лагеря.</w:t>
      </w:r>
    </w:p>
    <w:p w:rsidR="007F285C" w:rsidRDefault="007F285C">
      <w:pPr>
        <w:tabs>
          <w:tab w:val="left" w:pos="851"/>
        </w:tabs>
        <w:spacing w:line="360" w:lineRule="auto"/>
        <w:ind w:firstLine="850"/>
        <w:jc w:val="both"/>
        <w:rPr>
          <w:rFonts w:eastAsia="Times New Roman" w:cs="Times New Roman"/>
          <w:color w:val="000000"/>
          <w:sz w:val="28"/>
          <w:szCs w:val="28"/>
        </w:rPr>
      </w:pP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22272F"/>
          <w:sz w:val="28"/>
        </w:rPr>
        <w:t>Согласно Федеральному закону от 24 июля 1998 г. № 124-ФЗ «Об основных гарантиях прав ребенка в Российской Федерации» (с изменениями и дополнениями) к</w:t>
      </w:r>
      <w:r w:rsidR="007F285C">
        <w:rPr>
          <w:rFonts w:eastAsia="Times New Roman" w:cs="Times New Roman"/>
          <w:color w:val="22272F"/>
          <w:sz w:val="28"/>
        </w:rPr>
        <w:t xml:space="preserve"> </w:t>
      </w:r>
      <w:r>
        <w:rPr>
          <w:rFonts w:eastAsia="Times New Roman" w:cs="Times New Roman"/>
          <w:b/>
          <w:color w:val="000000"/>
          <w:sz w:val="28"/>
          <w:highlight w:val="white"/>
        </w:rPr>
        <w:t>организациям отдыха детей и их оздоровления</w:t>
      </w:r>
      <w:r>
        <w:rPr>
          <w:rFonts w:eastAsia="Times New Roman" w:cs="Times New Roman"/>
          <w:color w:val="000000"/>
          <w:sz w:val="28"/>
          <w:highlight w:val="white"/>
        </w:rPr>
        <w:t xml:space="preserve"> (далее</w:t>
      </w:r>
      <w:r>
        <w:rPr>
          <w:rFonts w:eastAsia="Times New Roman" w:cs="Times New Roman"/>
          <w:color w:val="000000"/>
          <w:sz w:val="28"/>
          <w:szCs w:val="28"/>
        </w:rPr>
        <w:t xml:space="preserve"> – </w:t>
      </w:r>
      <w:r>
        <w:rPr>
          <w:rFonts w:eastAsia="Times New Roman" w:cs="Times New Roman"/>
          <w:color w:val="000000"/>
          <w:sz w:val="28"/>
        </w:rPr>
        <w:t xml:space="preserve">детский лагерь) </w:t>
      </w:r>
      <w:r>
        <w:rPr>
          <w:rFonts w:eastAsia="Times New Roman" w:cs="Times New Roman"/>
          <w:color w:val="000000"/>
          <w:sz w:val="28"/>
          <w:highlight w:val="white"/>
        </w:rPr>
        <w:t xml:space="preserve">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w:t>
      </w:r>
      <w:r>
        <w:rPr>
          <w:rFonts w:eastAsia="Times New Roman" w:cs="Times New Roman"/>
          <w:color w:val="000000"/>
          <w:sz w:val="28"/>
          <w:highlight w:val="white"/>
        </w:rPr>
        <w:lastRenderedPageBreak/>
        <w:t>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D7101E" w:rsidRDefault="00000420">
      <w:pPr>
        <w:tabs>
          <w:tab w:val="left" w:pos="851"/>
        </w:tabs>
        <w:spacing w:line="360" w:lineRule="auto"/>
        <w:ind w:firstLine="850"/>
        <w:jc w:val="both"/>
        <w:rPr>
          <w:rStyle w:val="a3"/>
          <w:rFonts w:eastAsia="Times New Roman" w:cs="Times New Roman"/>
          <w:color w:val="000000"/>
          <w:sz w:val="28"/>
          <w:szCs w:val="28"/>
        </w:rPr>
      </w:pPr>
      <w:r>
        <w:rPr>
          <w:rFonts w:eastAsia="Times New Roman" w:cs="Times New Roman"/>
          <w:i/>
          <w:color w:val="000000"/>
          <w:sz w:val="28"/>
        </w:rPr>
        <w:t>Примерная программа предназначена для использования в качестве основы при разработке в детском лагере рабочей программы воспитания.</w:t>
      </w:r>
      <w:r>
        <w:rPr>
          <w:rStyle w:val="a3"/>
          <w:rFonts w:eastAsia="Times New Roman" w:cs="Times New Roman"/>
          <w:color w:val="000000"/>
          <w:sz w:val="28"/>
        </w:rPr>
        <w:footnoteReference w:id="2"/>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Программа включает три раздела: целевой; содержательный; организационный.</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Приложение: примерный календарный план воспитательной работы.</w:t>
      </w:r>
    </w:p>
    <w:p w:rsidR="00D7101E" w:rsidRDefault="00000420">
      <w:pPr>
        <w:tabs>
          <w:tab w:val="left" w:pos="851"/>
        </w:tabs>
        <w:spacing w:line="360" w:lineRule="auto"/>
        <w:ind w:firstLine="850"/>
        <w:jc w:val="both"/>
        <w:rPr>
          <w:rFonts w:eastAsia="Times New Roman" w:cs="Times New Roman"/>
          <w:i/>
          <w:color w:val="000000"/>
          <w:sz w:val="28"/>
          <w:szCs w:val="28"/>
        </w:rPr>
      </w:pPr>
      <w:r>
        <w:rPr>
          <w:rFonts w:eastAsia="Times New Roman" w:cs="Times New Roman"/>
          <w:i/>
          <w:color w:val="000000"/>
          <w:sz w:val="28"/>
        </w:rPr>
        <w:t xml:space="preserve">При разработке или обновлении рабочей программы воспитания в детском лагере содержание всех разделов, за исключением нормативных положений, может изменяться в соответствии с особенностями детского лагеря. </w:t>
      </w:r>
      <w:r>
        <w:rPr>
          <w:rFonts w:eastAsia="Times New Roman" w:cs="Times New Roman"/>
          <w:i/>
          <w:color w:val="000000"/>
          <w:sz w:val="28"/>
          <w:szCs w:val="28"/>
        </w:rPr>
        <w:t xml:space="preserve">Рабочая программа воспитания, разработанная детским лагерем самостоятельно, должна быть направлена на организацию системы воспитательной работы в детском лагере </w:t>
      </w:r>
      <w:r>
        <w:rPr>
          <w:rFonts w:eastAsia="Times New Roman" w:cs="Times New Roman"/>
          <w:i/>
          <w:sz w:val="28"/>
          <w:szCs w:val="28"/>
        </w:rPr>
        <w:t>для создания</w:t>
      </w:r>
      <w:r>
        <w:rPr>
          <w:rFonts w:eastAsia="Times New Roman" w:cs="Times New Roman"/>
          <w:i/>
          <w:color w:val="000000"/>
          <w:sz w:val="28"/>
          <w:szCs w:val="28"/>
        </w:rPr>
        <w:t>единой воспитательной среды с учетом сложившихся традиций.</w:t>
      </w:r>
    </w:p>
    <w:p w:rsidR="00D7101E" w:rsidRDefault="00D7101E">
      <w:pPr>
        <w:tabs>
          <w:tab w:val="left" w:pos="851"/>
        </w:tabs>
        <w:spacing w:line="360" w:lineRule="auto"/>
        <w:rPr>
          <w:color w:val="000000"/>
          <w:sz w:val="28"/>
          <w:szCs w:val="28"/>
        </w:rPr>
      </w:pPr>
    </w:p>
    <w:p w:rsidR="00D7101E" w:rsidRDefault="00000420">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D7101E" w:rsidRDefault="00000420">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D7101E" w:rsidRDefault="00D7101E">
      <w:pPr>
        <w:spacing w:line="360" w:lineRule="auto"/>
        <w:rPr>
          <w:rFonts w:eastAsia="Times New Roman" w:cs="Times New Roman"/>
          <w:b/>
          <w:color w:val="000000"/>
          <w:sz w:val="28"/>
        </w:rPr>
      </w:pPr>
    </w:p>
    <w:p w:rsidR="00D7101E" w:rsidRDefault="00000420">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D7101E" w:rsidRDefault="00000420">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rsidR="00D7101E" w:rsidRDefault="00000420">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7101E" w:rsidRDefault="00D7101E">
      <w:pPr>
        <w:spacing w:line="360" w:lineRule="auto"/>
        <w:ind w:firstLine="709"/>
        <w:rPr>
          <w:rFonts w:eastAsia="Times New Roman" w:cs="Times New Roman"/>
          <w:color w:val="000000"/>
          <w:sz w:val="28"/>
        </w:rPr>
      </w:pPr>
    </w:p>
    <w:p w:rsidR="00D7101E" w:rsidRDefault="00000420">
      <w:pPr>
        <w:spacing w:line="360" w:lineRule="auto"/>
        <w:jc w:val="center"/>
        <w:rPr>
          <w:sz w:val="28"/>
        </w:rPr>
      </w:pPr>
      <w:r>
        <w:rPr>
          <w:rFonts w:eastAsia="Times New Roman" w:cs="Times New Roman"/>
          <w:b/>
          <w:color w:val="000000"/>
          <w:sz w:val="28"/>
        </w:rPr>
        <w:t>1.1. Цель и задачи воспитания</w:t>
      </w:r>
    </w:p>
    <w:p w:rsidR="00D7101E" w:rsidRDefault="00000420">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w:t>
      </w:r>
      <w:r>
        <w:rPr>
          <w:rFonts w:eastAsia="Times New Roman" w:cs="Times New Roman"/>
          <w:color w:val="000000"/>
          <w:sz w:val="28"/>
        </w:rPr>
        <w:lastRenderedPageBreak/>
        <w:t xml:space="preserve">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D7101E" w:rsidRDefault="00000420">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деятельностно-практической составляющих развития личности;</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усвоение ими знаний, норм, духовно-нравственных ценностей, традиций, которые выработало российское общество (социально значимых знаний);</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D7101E" w:rsidRDefault="00D7101E">
      <w:pPr>
        <w:pStyle w:val="ParaAttribute16"/>
        <w:spacing w:line="360" w:lineRule="auto"/>
        <w:ind w:left="0" w:firstLine="851"/>
        <w:jc w:val="left"/>
        <w:rPr>
          <w:rFonts w:eastAsia="Times New Roman"/>
          <w:color w:val="000000"/>
          <w:sz w:val="28"/>
        </w:rPr>
      </w:pPr>
    </w:p>
    <w:p w:rsidR="00D7101E" w:rsidRDefault="00000420">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Методологической основой Программы воспитания являются антропологический, культурно-исторический и системно-деятельностный подходы. </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lastRenderedPageBreak/>
        <w:t>Воспитательная деятельность в детском лагере основывается на следующих принципах:</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культуросообразности.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инклюзивности</w:t>
      </w:r>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lastRenderedPageBreak/>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w:t>
      </w:r>
    </w:p>
    <w:p w:rsidR="00D7101E" w:rsidRDefault="00D7101E">
      <w:pPr>
        <w:pStyle w:val="1"/>
        <w:spacing w:before="0" w:after="0" w:line="360" w:lineRule="auto"/>
        <w:jc w:val="center"/>
        <w:rPr>
          <w:color w:val="000000"/>
          <w:sz w:val="28"/>
          <w:szCs w:val="24"/>
        </w:rPr>
      </w:pPr>
    </w:p>
    <w:p w:rsidR="00D7101E" w:rsidRDefault="00000420">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D7101E" w:rsidRDefault="00000420">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D7101E" w:rsidRDefault="00000420">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w:t>
      </w:r>
      <w:r>
        <w:rPr>
          <w:color w:val="000000"/>
          <w:sz w:val="28"/>
        </w:rPr>
        <w:lastRenderedPageBreak/>
        <w:t>другим народам России, формирование общероссийской культурной идентичности;</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D7101E" w:rsidRDefault="00000420">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D7101E" w:rsidRDefault="00D7101E">
      <w:pPr>
        <w:spacing w:line="360" w:lineRule="auto"/>
        <w:ind w:firstLine="851"/>
        <w:jc w:val="both"/>
        <w:rPr>
          <w:color w:val="00000A"/>
          <w:sz w:val="28"/>
          <w:szCs w:val="28"/>
        </w:rPr>
      </w:pPr>
    </w:p>
    <w:p w:rsidR="00D7101E" w:rsidRDefault="00000420">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D7101E" w:rsidRDefault="00000420">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D7101E" w:rsidRDefault="00000420">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D7101E" w:rsidRDefault="00000420">
      <w:pPr>
        <w:spacing w:line="360" w:lineRule="auto"/>
        <w:ind w:firstLine="851"/>
        <w:jc w:val="both"/>
      </w:pPr>
      <w:r>
        <w:rPr>
          <w:sz w:val="28"/>
          <w:szCs w:val="28"/>
          <w:lang w:eastAsia="ru-RU"/>
        </w:rPr>
        <w:lastRenderedPageBreak/>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D7101E" w:rsidRDefault="00000420">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D7101E" w:rsidRDefault="00000420">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D7101E" w:rsidRDefault="00000420">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D7101E" w:rsidRDefault="00000420">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D7101E" w:rsidRDefault="00000420">
      <w:pPr>
        <w:spacing w:line="360" w:lineRule="auto"/>
        <w:ind w:firstLine="851"/>
        <w:jc w:val="both"/>
      </w:pPr>
      <w:r>
        <w:rPr>
          <w:color w:val="000000"/>
          <w:sz w:val="28"/>
          <w:szCs w:val="28"/>
        </w:rPr>
        <w:t>- обмен опытом между детьми в формате «дети-детям»;</w:t>
      </w:r>
    </w:p>
    <w:p w:rsidR="00D7101E" w:rsidRDefault="00000420">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D7101E" w:rsidRDefault="00000420">
      <w:pPr>
        <w:spacing w:line="360" w:lineRule="auto"/>
        <w:ind w:firstLine="851"/>
        <w:jc w:val="both"/>
        <w:rPr>
          <w:rFonts w:eastAsia="Times New Roman" w:cs="Times New Roman"/>
          <w:color w:val="000000"/>
          <w:sz w:val="28"/>
          <w:szCs w:val="28"/>
        </w:rPr>
      </w:pPr>
      <w:r>
        <w:rPr>
          <w:rFonts w:eastAsia="Times New Roman" w:cs="Times New Roman"/>
          <w:color w:val="000000"/>
          <w:sz w:val="28"/>
        </w:rPr>
        <w:t>Уникальность воспитательного процесса в детском лагере заключается в кратковременности, автономности, сборности.</w:t>
      </w:r>
    </w:p>
    <w:p w:rsidR="00D7101E" w:rsidRDefault="00000420">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D7101E" w:rsidRDefault="00000420">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D7101E" w:rsidRDefault="00000420">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D7101E" w:rsidRDefault="00000420">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D7101E" w:rsidRDefault="00000420">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D7101E" w:rsidRDefault="00000420">
      <w:pPr>
        <w:pStyle w:val="1"/>
        <w:spacing w:before="0" w:after="0" w:line="360" w:lineRule="auto"/>
        <w:jc w:val="center"/>
        <w:rPr>
          <w:sz w:val="28"/>
        </w:rPr>
      </w:pPr>
      <w:r>
        <w:rPr>
          <w:color w:val="000000"/>
          <w:sz w:val="28"/>
          <w:szCs w:val="24"/>
        </w:rPr>
        <w:t>ВОСПИТАТЕЛЬНО ДЕЯТЕЛЬНОСТИ</w:t>
      </w:r>
    </w:p>
    <w:p w:rsidR="00D7101E" w:rsidRDefault="00000420">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лагеря.Содержание, виды и формы воспитательной деятельности представлены в соответствующих модулях.</w:t>
      </w:r>
    </w:p>
    <w:p w:rsidR="00D7101E" w:rsidRDefault="00000420">
      <w:pPr>
        <w:tabs>
          <w:tab w:val="left" w:pos="851"/>
        </w:tabs>
        <w:spacing w:line="360" w:lineRule="auto"/>
        <w:ind w:firstLine="709"/>
        <w:jc w:val="both"/>
        <w:rPr>
          <w:rFonts w:eastAsia="Times New Roman" w:cs="Times New Roman"/>
          <w:i/>
          <w:color w:val="000000"/>
          <w:sz w:val="28"/>
        </w:rPr>
      </w:pPr>
      <w:r>
        <w:rPr>
          <w:rFonts w:eastAsia="Times New Roman" w:cs="Times New Roman"/>
          <w:i/>
          <w:color w:val="000000"/>
          <w:sz w:val="28"/>
        </w:rPr>
        <w:t xml:space="preserve">Состав и содержание модулей определяется с учетом уклада детского лагеря, реальной деятельности, имеющихся в детском лагере ресурсов, планов. Можно формировать свой перечень вариативных модулей, разрабатывать и включать в рабочую программу новые модули. Перечни видов и форм деятельности являются примерными, в рабочую программу включаются виды и формы деятельности, которые используются в детском лагере или запланированы. </w:t>
      </w:r>
    </w:p>
    <w:p w:rsidR="00D7101E" w:rsidRDefault="00000420">
      <w:pPr>
        <w:spacing w:line="360" w:lineRule="auto"/>
        <w:ind w:firstLine="851"/>
        <w:jc w:val="both"/>
        <w:rPr>
          <w:rFonts w:eastAsia="Times New Roman" w:cs="Times New Roman"/>
          <w:sz w:val="28"/>
          <w:szCs w:val="28"/>
        </w:rPr>
      </w:pPr>
      <w:r>
        <w:rPr>
          <w:rFonts w:eastAsia="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D7101E" w:rsidRDefault="00D7101E">
      <w:pPr>
        <w:spacing w:line="360" w:lineRule="auto"/>
        <w:rPr>
          <w:rFonts w:eastAsia="Times New Roman" w:cs="Times New Roman"/>
          <w:b/>
          <w:color w:val="000000"/>
          <w:sz w:val="28"/>
          <w:szCs w:val="28"/>
          <w:highlight w:val="white"/>
        </w:rPr>
      </w:pPr>
    </w:p>
    <w:p w:rsidR="00D7101E" w:rsidRDefault="00000420">
      <w:pPr>
        <w:spacing w:line="360" w:lineRule="auto"/>
        <w:jc w:val="center"/>
        <w:rPr>
          <w:rFonts w:eastAsia="Times New Roman" w:cs="Times New Roman"/>
          <w:b/>
          <w:color w:val="000000"/>
          <w:sz w:val="28"/>
          <w:szCs w:val="28"/>
          <w:highlight w:val="white"/>
        </w:rPr>
      </w:pPr>
      <w:r>
        <w:rPr>
          <w:rFonts w:eastAsia="Times New Roman" w:cs="Times New Roman"/>
          <w:b/>
          <w:color w:val="000000"/>
          <w:sz w:val="28"/>
          <w:highlight w:val="white"/>
        </w:rPr>
        <w:t>ИНВАРИАНТНЫЕ МОДУЛИ</w:t>
      </w:r>
    </w:p>
    <w:p w:rsidR="00D7101E" w:rsidRDefault="00000420">
      <w:pPr>
        <w:spacing w:line="360" w:lineRule="auto"/>
        <w:jc w:val="center"/>
        <w:rPr>
          <w:rFonts w:eastAsia="Times New Roman" w:cs="Times New Roman"/>
          <w:sz w:val="28"/>
          <w:szCs w:val="28"/>
        </w:rPr>
      </w:pPr>
      <w:r>
        <w:rPr>
          <w:rFonts w:eastAsia="Times New Roman" w:cs="Times New Roman"/>
          <w:b/>
          <w:color w:val="000000"/>
          <w:sz w:val="28"/>
        </w:rPr>
        <w:t>(обязательные для всех детских лагерей)</w:t>
      </w:r>
    </w:p>
    <w:p w:rsidR="00D7101E" w:rsidRDefault="00000420">
      <w:pPr>
        <w:spacing w:line="360" w:lineRule="auto"/>
        <w:jc w:val="center"/>
        <w:rPr>
          <w:b/>
          <w:color w:val="000000"/>
          <w:sz w:val="28"/>
          <w:szCs w:val="28"/>
        </w:rPr>
      </w:pPr>
      <w:r>
        <w:rPr>
          <w:b/>
          <w:iCs/>
          <w:color w:val="000000"/>
          <w:sz w:val="28"/>
          <w:szCs w:val="28"/>
        </w:rPr>
        <w:t>2.1. Модуль «Будущее России»</w:t>
      </w:r>
    </w:p>
    <w:p w:rsidR="00D7101E" w:rsidRDefault="00000420">
      <w:pPr>
        <w:spacing w:line="360" w:lineRule="auto"/>
        <w:ind w:firstLine="850"/>
        <w:jc w:val="both"/>
        <w:rPr>
          <w:sz w:val="28"/>
        </w:rPr>
      </w:pPr>
      <w:r>
        <w:rPr>
          <w:rFonts w:eastAsia="Times New Roman" w:cs="Times New Roman"/>
          <w:color w:val="000000"/>
          <w:sz w:val="28"/>
        </w:rPr>
        <w:t xml:space="preserve">Направлен на </w:t>
      </w:r>
      <w:bookmarkStart w:id="4"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4"/>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lastRenderedPageBreak/>
        <w:t>22 июня - День памяти и скорби;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июня -День молодежи;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D7101E" w:rsidRDefault="00000420">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D7101E" w:rsidRDefault="00000420">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D7101E" w:rsidRDefault="00000420">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D7101E" w:rsidRDefault="00000420">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D7101E" w:rsidRDefault="00D7101E">
      <w:pPr>
        <w:spacing w:line="360" w:lineRule="auto"/>
        <w:rPr>
          <w:color w:val="000000"/>
          <w:sz w:val="28"/>
          <w:szCs w:val="28"/>
        </w:rPr>
      </w:pPr>
    </w:p>
    <w:p w:rsidR="00D7101E" w:rsidRDefault="00000420">
      <w:pPr>
        <w:spacing w:line="360" w:lineRule="auto"/>
        <w:jc w:val="center"/>
        <w:rPr>
          <w:b/>
          <w:iCs/>
          <w:color w:val="000000"/>
          <w:sz w:val="28"/>
          <w:szCs w:val="28"/>
        </w:rPr>
      </w:pPr>
      <w:r>
        <w:rPr>
          <w:b/>
          <w:iCs/>
          <w:color w:val="000000"/>
          <w:sz w:val="28"/>
          <w:szCs w:val="28"/>
        </w:rPr>
        <w:t>2.2. Модуль «Ключевые мероприятия детского лагеря»</w:t>
      </w:r>
    </w:p>
    <w:p w:rsidR="00D7101E" w:rsidRDefault="00000420">
      <w:pPr>
        <w:spacing w:line="360" w:lineRule="auto"/>
        <w:ind w:firstLine="851"/>
        <w:jc w:val="both"/>
        <w:rPr>
          <w:color w:val="000000"/>
          <w:sz w:val="28"/>
          <w:szCs w:val="28"/>
        </w:rPr>
      </w:pPr>
      <w:r>
        <w:rPr>
          <w:color w:val="000000"/>
          <w:sz w:val="28"/>
          <w:szCs w:val="28"/>
        </w:rPr>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D7101E" w:rsidRDefault="00000420">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D7101E" w:rsidRDefault="00000420">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D7101E" w:rsidRDefault="00000420">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 xml:space="preserve">В детском лагере может утверждаться свой календарь памятных дат и </w:t>
      </w:r>
      <w:r>
        <w:rPr>
          <w:rFonts w:eastAsia="Times New Roman" w:cs="Times New Roman"/>
          <w:i/>
          <w:color w:val="000000"/>
          <w:sz w:val="28"/>
          <w:szCs w:val="28"/>
        </w:rPr>
        <w:lastRenderedPageBreak/>
        <w:t>знаменательных событий на год (сезон), составленный с учетом перечисленных документов.</w:t>
      </w:r>
    </w:p>
    <w:p w:rsidR="00D7101E" w:rsidRDefault="00000420">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D7101E" w:rsidRDefault="00000420">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D7101E" w:rsidRDefault="00000420">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D7101E" w:rsidRDefault="00D7101E">
      <w:pPr>
        <w:spacing w:line="360" w:lineRule="auto"/>
        <w:rPr>
          <w:b/>
          <w:iCs/>
          <w:color w:val="000000"/>
          <w:sz w:val="28"/>
          <w:szCs w:val="28"/>
        </w:rPr>
      </w:pPr>
    </w:p>
    <w:p w:rsidR="00D7101E" w:rsidRDefault="00000420">
      <w:pPr>
        <w:spacing w:line="360" w:lineRule="auto"/>
        <w:jc w:val="center"/>
        <w:rPr>
          <w:b/>
          <w:iCs/>
          <w:color w:val="000000"/>
          <w:sz w:val="28"/>
          <w:szCs w:val="28"/>
        </w:rPr>
      </w:pPr>
      <w:r>
        <w:rPr>
          <w:b/>
          <w:iCs/>
          <w:color w:val="000000"/>
          <w:sz w:val="28"/>
          <w:szCs w:val="28"/>
        </w:rPr>
        <w:t>2.3. Модуль «Отрядная работа»</w:t>
      </w:r>
    </w:p>
    <w:p w:rsidR="00D7101E" w:rsidRDefault="00000420">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D7101E" w:rsidRDefault="00000420">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D7101E" w:rsidRDefault="00000420">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D7101E" w:rsidRDefault="00000420">
      <w:pPr>
        <w:pStyle w:val="af1"/>
        <w:spacing w:after="0" w:line="360" w:lineRule="auto"/>
        <w:ind w:right="-1" w:firstLine="851"/>
        <w:jc w:val="both"/>
        <w:rPr>
          <w:sz w:val="28"/>
          <w:szCs w:val="28"/>
        </w:rPr>
      </w:pPr>
      <w:r>
        <w:rPr>
          <w:sz w:val="28"/>
          <w:szCs w:val="28"/>
        </w:rPr>
        <w:t>- Как правило, коллектив объединяет детей, которые не были знакомы ранее.</w:t>
      </w:r>
    </w:p>
    <w:p w:rsidR="00D7101E" w:rsidRDefault="00000420">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D7101E" w:rsidRDefault="00000420">
      <w:pPr>
        <w:pStyle w:val="af1"/>
        <w:spacing w:after="0" w:line="360" w:lineRule="auto"/>
        <w:ind w:right="-1" w:firstLine="851"/>
        <w:jc w:val="both"/>
        <w:rPr>
          <w:sz w:val="28"/>
          <w:szCs w:val="28"/>
        </w:rPr>
      </w:pPr>
      <w:r>
        <w:rPr>
          <w:sz w:val="28"/>
          <w:szCs w:val="28"/>
        </w:rPr>
        <w:t>- Коллективная деятельность.Участники коллектива вовлечены в совместную деятельность.</w:t>
      </w:r>
    </w:p>
    <w:p w:rsidR="00D7101E" w:rsidRDefault="00000420">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D7101E" w:rsidRDefault="00000420">
      <w:pPr>
        <w:pStyle w:val="af1"/>
        <w:spacing w:after="0" w:line="360" w:lineRule="auto"/>
        <w:ind w:left="0" w:right="-1" w:firstLine="851"/>
        <w:jc w:val="both"/>
        <w:rPr>
          <w:sz w:val="28"/>
          <w:szCs w:val="28"/>
        </w:rPr>
      </w:pPr>
      <w:r>
        <w:rPr>
          <w:sz w:val="28"/>
          <w:szCs w:val="28"/>
        </w:rPr>
        <w:lastRenderedPageBreak/>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D7101E" w:rsidRDefault="00000420">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D7101E" w:rsidRDefault="00000420">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D7101E" w:rsidRDefault="00000420">
      <w:pPr>
        <w:pStyle w:val="af1"/>
        <w:spacing w:after="0" w:line="360" w:lineRule="auto"/>
        <w:ind w:right="-1" w:firstLine="851"/>
        <w:jc w:val="both"/>
        <w:rPr>
          <w:sz w:val="28"/>
          <w:szCs w:val="28"/>
        </w:rPr>
      </w:pPr>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D7101E" w:rsidRDefault="00000420">
      <w:pPr>
        <w:tabs>
          <w:tab w:val="left" w:pos="851"/>
        </w:tabs>
        <w:spacing w:line="360" w:lineRule="auto"/>
        <w:ind w:firstLine="851"/>
        <w:jc w:val="both"/>
        <w:rPr>
          <w:sz w:val="28"/>
          <w:szCs w:val="28"/>
        </w:rPr>
      </w:pPr>
      <w:r>
        <w:rPr>
          <w:sz w:val="28"/>
          <w:szCs w:val="28"/>
        </w:rPr>
        <w:t>-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p>
    <w:p w:rsidR="00D7101E" w:rsidRDefault="00000420">
      <w:pPr>
        <w:pStyle w:val="af1"/>
        <w:spacing w:after="0" w:line="360" w:lineRule="auto"/>
        <w:ind w:left="0" w:right="-1" w:firstLine="851"/>
        <w:jc w:val="both"/>
        <w:rPr>
          <w:sz w:val="28"/>
          <w:szCs w:val="28"/>
        </w:rPr>
      </w:pPr>
      <w:r>
        <w:rPr>
          <w:sz w:val="28"/>
          <w:szCs w:val="28"/>
        </w:rPr>
        <w:t>- 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D7101E" w:rsidRDefault="00000420">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D7101E" w:rsidRDefault="00000420">
      <w:pPr>
        <w:pStyle w:val="af1"/>
        <w:spacing w:after="0" w:line="360" w:lineRule="auto"/>
        <w:ind w:right="-1" w:firstLine="851"/>
        <w:jc w:val="both"/>
        <w:rPr>
          <w:sz w:val="28"/>
          <w:szCs w:val="28"/>
        </w:rPr>
      </w:pPr>
      <w:r>
        <w:rPr>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D7101E" w:rsidRDefault="00000420">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D7101E" w:rsidRDefault="00000420">
      <w:pPr>
        <w:pStyle w:val="af1"/>
        <w:spacing w:after="0" w:line="360" w:lineRule="auto"/>
        <w:ind w:right="-1" w:firstLine="851"/>
        <w:jc w:val="both"/>
      </w:pPr>
      <w:r>
        <w:rPr>
          <w:sz w:val="28"/>
          <w:szCs w:val="28"/>
        </w:rPr>
        <w:lastRenderedPageBreak/>
        <w:t xml:space="preserve">- аналитическую работу с детьми: анализ дня, анализ ситуации, мероприятия, анализ смены, результатов; </w:t>
      </w:r>
    </w:p>
    <w:p w:rsidR="00D7101E" w:rsidRDefault="00000420">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D7101E" w:rsidRDefault="00000420">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D7101E" w:rsidRDefault="00000420">
      <w:pPr>
        <w:tabs>
          <w:tab w:val="left" w:pos="851"/>
        </w:tabs>
        <w:spacing w:line="360" w:lineRule="auto"/>
        <w:ind w:firstLine="851"/>
        <w:jc w:val="both"/>
        <w:rPr>
          <w:color w:val="000000"/>
        </w:rPr>
      </w:pPr>
      <w:r>
        <w:rPr>
          <w:iCs/>
          <w:color w:val="000000"/>
          <w:sz w:val="28"/>
          <w:szCs w:val="28"/>
        </w:rPr>
        <w:t>- огонек (отрядная «свеча»)</w:t>
      </w:r>
      <w:r>
        <w:rPr>
          <w:color w:val="000000"/>
          <w:sz w:val="28"/>
          <w:szCs w:val="28"/>
        </w:rPr>
        <w:t xml:space="preserve">: </w:t>
      </w:r>
      <w:r>
        <w:rPr>
          <w:sz w:val="28"/>
          <w:szCs w:val="28"/>
        </w:rPr>
        <w:t>огонек знакомства, огонек оргпериода, огонек – анализ дня, огонек прощания, тематический огонек.</w:t>
      </w:r>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D7101E" w:rsidRDefault="00D7101E">
      <w:pPr>
        <w:tabs>
          <w:tab w:val="left" w:pos="851"/>
        </w:tabs>
        <w:spacing w:line="360" w:lineRule="auto"/>
        <w:rPr>
          <w:b/>
          <w:iCs/>
          <w:sz w:val="28"/>
          <w:szCs w:val="28"/>
        </w:rPr>
      </w:pPr>
    </w:p>
    <w:p w:rsidR="00D7101E" w:rsidRDefault="00000420">
      <w:pPr>
        <w:tabs>
          <w:tab w:val="left" w:pos="851"/>
        </w:tabs>
        <w:spacing w:line="360" w:lineRule="auto"/>
        <w:jc w:val="center"/>
        <w:rPr>
          <w:sz w:val="28"/>
        </w:rPr>
      </w:pPr>
      <w:r>
        <w:rPr>
          <w:b/>
          <w:iCs/>
          <w:sz w:val="28"/>
          <w:szCs w:val="28"/>
        </w:rPr>
        <w:t>2.4. Модуль «Коллективно-творческое дело (КТД)</w:t>
      </w:r>
      <w:r>
        <w:rPr>
          <w:b/>
          <w:sz w:val="28"/>
          <w:szCs w:val="28"/>
        </w:rPr>
        <w:t>»</w:t>
      </w:r>
    </w:p>
    <w:p w:rsidR="00D7101E" w:rsidRDefault="00000420">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D7101E" w:rsidRDefault="00000420">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w:t>
      </w:r>
      <w:r>
        <w:rPr>
          <w:rFonts w:eastAsia="Times New Roman" w:cs="Times New Roman"/>
          <w:color w:val="000000"/>
          <w:sz w:val="28"/>
        </w:rPr>
        <w:t>КТД могут быть отрядными и общелагерными.</w:t>
      </w:r>
    </w:p>
    <w:p w:rsidR="00D7101E" w:rsidRDefault="00000420">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D7101E" w:rsidRDefault="00D7101E">
      <w:pPr>
        <w:tabs>
          <w:tab w:val="left" w:pos="851"/>
        </w:tabs>
        <w:spacing w:line="360" w:lineRule="auto"/>
        <w:rPr>
          <w:sz w:val="28"/>
          <w:szCs w:val="28"/>
        </w:rPr>
      </w:pPr>
    </w:p>
    <w:p w:rsidR="00D7101E" w:rsidRDefault="00D7101E">
      <w:pPr>
        <w:tabs>
          <w:tab w:val="left" w:pos="851"/>
        </w:tabs>
        <w:spacing w:line="360" w:lineRule="auto"/>
        <w:rPr>
          <w:sz w:val="28"/>
          <w:szCs w:val="28"/>
        </w:rPr>
      </w:pPr>
    </w:p>
    <w:p w:rsidR="00D7101E" w:rsidRDefault="00D7101E">
      <w:pPr>
        <w:tabs>
          <w:tab w:val="left" w:pos="851"/>
        </w:tabs>
        <w:spacing w:line="360" w:lineRule="auto"/>
        <w:rPr>
          <w:sz w:val="28"/>
          <w:szCs w:val="28"/>
        </w:rPr>
      </w:pPr>
    </w:p>
    <w:p w:rsidR="00D7101E" w:rsidRDefault="00000420">
      <w:pPr>
        <w:tabs>
          <w:tab w:val="left" w:pos="851"/>
        </w:tabs>
        <w:spacing w:line="360" w:lineRule="auto"/>
        <w:jc w:val="center"/>
        <w:rPr>
          <w:b/>
          <w:bCs/>
          <w:iCs/>
          <w:color w:val="000000"/>
          <w:sz w:val="28"/>
          <w:szCs w:val="28"/>
        </w:rPr>
      </w:pPr>
      <w:r>
        <w:rPr>
          <w:b/>
          <w:bCs/>
          <w:iCs/>
          <w:color w:val="000000"/>
          <w:sz w:val="28"/>
          <w:szCs w:val="28"/>
        </w:rPr>
        <w:lastRenderedPageBreak/>
        <w:t>2.5. Модуль «Самоуправление»</w:t>
      </w:r>
    </w:p>
    <w:p w:rsidR="00D7101E" w:rsidRDefault="00000420">
      <w:pPr>
        <w:spacing w:line="360" w:lineRule="auto"/>
        <w:ind w:firstLine="850"/>
        <w:jc w:val="both"/>
        <w:rPr>
          <w:sz w:val="28"/>
          <w:szCs w:val="28"/>
        </w:rPr>
      </w:pPr>
      <w:r>
        <w:rPr>
          <w:rFonts w:eastAsia="Times New Roman" w:cs="Times New Roman"/>
          <w:color w:val="000000"/>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D7101E" w:rsidRDefault="00000420">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D7101E" w:rsidRDefault="00000420">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D7101E" w:rsidRDefault="00000420">
      <w:pPr>
        <w:tabs>
          <w:tab w:val="left" w:pos="851"/>
        </w:tabs>
        <w:spacing w:line="360" w:lineRule="auto"/>
        <w:ind w:firstLine="851"/>
        <w:jc w:val="both"/>
        <w:rPr>
          <w:sz w:val="28"/>
          <w:szCs w:val="28"/>
        </w:rPr>
      </w:pPr>
      <w:r>
        <w:rPr>
          <w:b/>
          <w:sz w:val="28"/>
          <w:szCs w:val="28"/>
        </w:rPr>
        <w:t>На уровне отряда</w:t>
      </w:r>
      <w:r>
        <w:rPr>
          <w:b/>
          <w:bCs/>
          <w:sz w:val="28"/>
          <w:szCs w:val="28"/>
        </w:rPr>
        <w:t>:</w:t>
      </w:r>
      <w:r>
        <w:rPr>
          <w:iCs/>
          <w:sz w:val="28"/>
          <w:szCs w:val="28"/>
        </w:rPr>
        <w:t xml:space="preserve">через </w:t>
      </w:r>
      <w:r>
        <w:rPr>
          <w:sz w:val="28"/>
          <w:szCs w:val="28"/>
        </w:rPr>
        <w:t>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D7101E" w:rsidRDefault="00000420">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D7101E" w:rsidRDefault="00000420">
      <w:pPr>
        <w:tabs>
          <w:tab w:val="left" w:pos="851"/>
        </w:tabs>
        <w:spacing w:line="360" w:lineRule="auto"/>
        <w:ind w:firstLine="851"/>
        <w:jc w:val="both"/>
      </w:pPr>
      <w:r>
        <w:rPr>
          <w:i/>
          <w:color w:val="000000"/>
          <w:sz w:val="28"/>
          <w:szCs w:val="28"/>
          <w:highlight w:val="white"/>
        </w:rPr>
        <w:t xml:space="preserve">Важным моментом в организации самоуправления </w:t>
      </w:r>
      <w:r>
        <w:rPr>
          <w:i/>
          <w:color w:val="000000"/>
          <w:sz w:val="28"/>
          <w:szCs w:val="28"/>
        </w:rPr>
        <w:t>в отряде и лагере</w:t>
      </w:r>
      <w:r>
        <w:rPr>
          <w:i/>
          <w:color w:val="000000"/>
          <w:sz w:val="28"/>
          <w:szCs w:val="28"/>
          <w:highlight w:val="white"/>
        </w:rPr>
        <w:t xml:space="preserve"> является его структура, которая строится с учетом уклада детского лагеря, направленности образовательной программы и игровой модели смены.</w:t>
      </w:r>
      <w:r>
        <w:rPr>
          <w:i/>
          <w:color w:val="000000"/>
          <w:sz w:val="28"/>
          <w:szCs w:val="28"/>
        </w:rPr>
        <w:t xml:space="preserve">Единой, унифицированной структуры, строго определенного перечня поручений быть не может. Необходимо определить какие органы </w:t>
      </w:r>
      <w:r>
        <w:rPr>
          <w:i/>
          <w:color w:val="000000"/>
          <w:sz w:val="28"/>
          <w:szCs w:val="28"/>
        </w:rPr>
        <w:lastRenderedPageBreak/>
        <w:t>целесообразно создать, чтобы охватить организацию всех сторон жизни в отряде, лагере, как их называть (советы, штабы, клубы и т.д.), какие поручения возложить не них.</w:t>
      </w:r>
    </w:p>
    <w:p w:rsidR="00D7101E" w:rsidRDefault="00D7101E">
      <w:pPr>
        <w:spacing w:line="360" w:lineRule="auto"/>
        <w:ind w:firstLine="520"/>
      </w:pPr>
    </w:p>
    <w:p w:rsidR="00D7101E" w:rsidRDefault="00000420">
      <w:pPr>
        <w:spacing w:line="360" w:lineRule="auto"/>
        <w:jc w:val="center"/>
        <w:rPr>
          <w:iCs/>
          <w:sz w:val="28"/>
          <w:szCs w:val="28"/>
        </w:rPr>
      </w:pPr>
      <w:r>
        <w:rPr>
          <w:b/>
          <w:bCs/>
          <w:iCs/>
          <w:sz w:val="28"/>
          <w:szCs w:val="28"/>
        </w:rPr>
        <w:t>2.6. Модуль «Дополнительное образование»</w:t>
      </w:r>
    </w:p>
    <w:p w:rsidR="00D7101E" w:rsidRDefault="00000420">
      <w:pPr>
        <w:spacing w:line="360" w:lineRule="auto"/>
        <w:ind w:firstLine="851"/>
        <w:jc w:val="both"/>
        <w:rPr>
          <w:rStyle w:val="CharAttribute511"/>
          <w:rFonts w:eastAsia="№Е" w:cs="Times New Roman"/>
          <w:szCs w:val="28"/>
        </w:rPr>
      </w:pPr>
      <w:r>
        <w:rPr>
          <w:rStyle w:val="CharAttribute511"/>
          <w:rFonts w:eastAsia="№Е" w:cs="Times New Roman"/>
          <w:szCs w:val="28"/>
        </w:rPr>
        <w:t>Дополнительное образование детей в детском лагере является одним из основных видов деятельности и реализуется через:</w:t>
      </w:r>
    </w:p>
    <w:p w:rsidR="00D7101E" w:rsidRDefault="00000420">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D7101E" w:rsidRDefault="00000420">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D7101E" w:rsidRDefault="00000420">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t>В рамках шести направленностей</w:t>
      </w:r>
      <w:r>
        <w:rPr>
          <w:rFonts w:eastAsia="Arial" w:cs="Times New Roman"/>
          <w:sz w:val="28"/>
          <w:szCs w:val="28"/>
          <w:shd w:val="clear" w:color="auto" w:fill="FBFBFB"/>
        </w:rPr>
        <w:t>: социально-гуманитарная; художественная; естественнонаучная; техническая; туристско-краеведческая; физкультурно-спортивная.</w:t>
      </w:r>
    </w:p>
    <w:p w:rsidR="00D7101E" w:rsidRDefault="00000420">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D7101E" w:rsidRDefault="00000420">
      <w:pPr>
        <w:spacing w:line="360" w:lineRule="auto"/>
        <w:ind w:firstLine="851"/>
        <w:jc w:val="both"/>
        <w:rPr>
          <w:rFonts w:cs="Times New Roman"/>
          <w:sz w:val="28"/>
          <w:szCs w:val="28"/>
        </w:rPr>
      </w:pPr>
      <w:r>
        <w:rPr>
          <w:rFonts w:cs="Times New Roman"/>
          <w:sz w:val="28"/>
          <w:szCs w:val="28"/>
        </w:rPr>
        <w:t>- приобретение новых знаний, умений, навыков в привлекательной, отличной от учебной деятельности, форме;</w:t>
      </w:r>
    </w:p>
    <w:p w:rsidR="00D7101E" w:rsidRDefault="00000420">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D7101E" w:rsidRDefault="00000420">
      <w:pPr>
        <w:spacing w:line="360" w:lineRule="auto"/>
        <w:ind w:firstLine="851"/>
        <w:jc w:val="both"/>
        <w:rPr>
          <w:rFonts w:cs="Times New Roman"/>
          <w:sz w:val="28"/>
          <w:szCs w:val="28"/>
        </w:rPr>
      </w:pPr>
      <w:r>
        <w:rPr>
          <w:rFonts w:cs="Times New Roman"/>
          <w:sz w:val="28"/>
          <w:szCs w:val="28"/>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7101E" w:rsidRDefault="00000420">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D7101E" w:rsidRDefault="00D7101E">
      <w:pPr>
        <w:spacing w:line="360" w:lineRule="auto"/>
        <w:ind w:firstLine="851"/>
        <w:rPr>
          <w:rFonts w:cs="Times New Roman"/>
          <w:sz w:val="28"/>
          <w:szCs w:val="28"/>
        </w:rPr>
      </w:pPr>
    </w:p>
    <w:p w:rsidR="00D7101E" w:rsidRDefault="00000420">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2.7. Модуль «Здоровый образ жизни»</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lastRenderedPageBreak/>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физкультурно-спортивных мероприятия: зарядка, спортивные соревнования, эстафеты, спортивные часы;</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спортивно-оздоровительные события и мероприятия на свежем воздухе</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встречи с известными (интересными) людьми - общественными деятелями, деятелями спорта, культуры и искусства и др.</w:t>
      </w:r>
    </w:p>
    <w:p w:rsidR="00D7101E" w:rsidRDefault="00D7101E">
      <w:pPr>
        <w:spacing w:line="360" w:lineRule="auto"/>
        <w:ind w:firstLine="520"/>
        <w:rPr>
          <w:rFonts w:eastAsia="Arial" w:cs="Times New Roman"/>
          <w:sz w:val="28"/>
          <w:szCs w:val="28"/>
          <w:shd w:val="clear" w:color="auto" w:fill="FBFBFB"/>
        </w:rPr>
      </w:pPr>
    </w:p>
    <w:p w:rsidR="00D7101E" w:rsidRDefault="00000420">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2.8. Модуль «Организация предметно-эстетической среды»</w:t>
      </w:r>
    </w:p>
    <w:p w:rsidR="00D7101E" w:rsidRDefault="00000420">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D7101E" w:rsidRDefault="00000420">
      <w:pPr>
        <w:spacing w:line="360" w:lineRule="auto"/>
        <w:ind w:firstLine="709"/>
        <w:jc w:val="both"/>
        <w:rPr>
          <w:rFonts w:eastAsia="Arial" w:cs="Times New Roman"/>
          <w:i/>
          <w:sz w:val="28"/>
          <w:szCs w:val="28"/>
          <w:shd w:val="clear" w:color="auto" w:fill="FBFBFB"/>
        </w:rPr>
      </w:pPr>
      <w:r>
        <w:rPr>
          <w:rFonts w:eastAsia="Arial" w:cs="Times New Roman"/>
          <w:i/>
          <w:sz w:val="28"/>
          <w:szCs w:val="28"/>
          <w:shd w:val="clear" w:color="auto" w:fill="FBFBFB"/>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Реализация воспитательного потенциала предметно-эстетической среды предусматривает: </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lastRenderedPageBreak/>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 </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образовательной, досуговой и спортивной инфраструктуры;</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lastRenderedPageBreak/>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D7101E" w:rsidRDefault="00D7101E">
      <w:pPr>
        <w:spacing w:line="360" w:lineRule="auto"/>
        <w:ind w:firstLine="520"/>
        <w:rPr>
          <w:rFonts w:eastAsia="Arial" w:cs="Times New Roman"/>
          <w:sz w:val="28"/>
          <w:szCs w:val="28"/>
          <w:shd w:val="clear" w:color="auto" w:fill="FBFBFB"/>
        </w:rPr>
      </w:pPr>
    </w:p>
    <w:p w:rsidR="00D7101E" w:rsidRDefault="00000420">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2.9. Модуль «Профилактика и безопасность»</w:t>
      </w:r>
    </w:p>
    <w:p w:rsidR="00D7101E" w:rsidRDefault="00000420">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физическую и психологическую безопасность ребенка в новых условиях;</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специализированные проекты и смены;</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lastRenderedPageBreak/>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D7101E" w:rsidRDefault="00D7101E">
      <w:pPr>
        <w:spacing w:line="360" w:lineRule="auto"/>
        <w:ind w:firstLine="520"/>
        <w:rPr>
          <w:rFonts w:eastAsia="Arial" w:cs="Times New Roman"/>
          <w:b/>
          <w:sz w:val="28"/>
          <w:szCs w:val="28"/>
          <w:shd w:val="clear" w:color="auto" w:fill="FBFBFB"/>
        </w:rPr>
      </w:pPr>
    </w:p>
    <w:p w:rsidR="00D7101E" w:rsidRDefault="00000420">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2.10. Модуль «Работа с вожатыми/воспитателями»</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D7101E" w:rsidRDefault="00D7101E">
      <w:pPr>
        <w:spacing w:line="360" w:lineRule="auto"/>
        <w:rPr>
          <w:rFonts w:eastAsia="Arial" w:cs="Times New Roman"/>
          <w:b/>
          <w:bCs/>
          <w:sz w:val="28"/>
          <w:szCs w:val="28"/>
          <w:shd w:val="clear" w:color="auto" w:fill="FBFBFB"/>
        </w:rPr>
      </w:pPr>
    </w:p>
    <w:p w:rsidR="00D7101E" w:rsidRDefault="00000420">
      <w:pPr>
        <w:spacing w:line="360" w:lineRule="auto"/>
        <w:jc w:val="center"/>
        <w:rPr>
          <w:rFonts w:eastAsia="Arial" w:cs="Times New Roman"/>
          <w:b/>
          <w:bCs/>
          <w:sz w:val="28"/>
          <w:szCs w:val="28"/>
          <w:shd w:val="clear" w:color="auto" w:fill="FBFBFB"/>
        </w:rPr>
      </w:pPr>
      <w:r>
        <w:rPr>
          <w:rFonts w:eastAsia="Arial" w:cs="Times New Roman"/>
          <w:b/>
          <w:bCs/>
          <w:sz w:val="28"/>
          <w:szCs w:val="28"/>
          <w:shd w:val="clear" w:color="auto" w:fill="FBFBFB"/>
        </w:rPr>
        <w:t>ВАРИАТИВНЫЕ МОДУЛИ</w:t>
      </w:r>
    </w:p>
    <w:p w:rsidR="00D7101E" w:rsidRDefault="00000420">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2.11. Модуль «Работа с родителями»</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На групповом уровне: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родительские гостиные, на которых обсуждаются вопросы возрастных особенностей детей, формы и способы доверительного </w:t>
      </w:r>
      <w:r>
        <w:rPr>
          <w:rFonts w:eastAsia="Arial" w:cs="Times New Roman"/>
          <w:sz w:val="28"/>
          <w:szCs w:val="28"/>
          <w:shd w:val="clear" w:color="auto" w:fill="FBFBFB"/>
        </w:rPr>
        <w:lastRenderedPageBreak/>
        <w:t>взаимодействия родителей с детьми, проводятся мастер-классы, семинары, круглые столы с приглашением специалистов;</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творческий отчетный концерт для родителей;</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На индивидуальном уровне:</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работа специалистов по запросу родителей для решения острых конфликтных ситуаций;</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индивидуальное консультирование c целью координации воспитательных усилий педагогов и родителей.</w:t>
      </w:r>
    </w:p>
    <w:p w:rsidR="00D7101E" w:rsidRDefault="00D7101E">
      <w:pPr>
        <w:spacing w:line="360" w:lineRule="auto"/>
        <w:ind w:firstLine="851"/>
        <w:rPr>
          <w:rFonts w:eastAsia="Arial" w:cs="Times New Roman"/>
          <w:sz w:val="28"/>
          <w:szCs w:val="28"/>
          <w:shd w:val="clear" w:color="auto" w:fill="FBFBFB"/>
        </w:rPr>
      </w:pPr>
    </w:p>
    <w:p w:rsidR="00D7101E" w:rsidRDefault="00000420">
      <w:pPr>
        <w:spacing w:line="360" w:lineRule="auto"/>
        <w:jc w:val="center"/>
        <w:rPr>
          <w:rFonts w:cs="Times New Roman"/>
          <w:b/>
          <w:sz w:val="28"/>
          <w:szCs w:val="28"/>
        </w:rPr>
      </w:pPr>
      <w:r>
        <w:rPr>
          <w:rFonts w:cs="Times New Roman"/>
          <w:b/>
          <w:sz w:val="28"/>
          <w:szCs w:val="28"/>
        </w:rPr>
        <w:t>2.12. Модуль «Экскурсии и походы»</w:t>
      </w:r>
    </w:p>
    <w:p w:rsidR="00D7101E" w:rsidRDefault="00000420">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D7101E" w:rsidRDefault="00000420">
      <w:pPr>
        <w:spacing w:line="360" w:lineRule="auto"/>
        <w:ind w:firstLine="850"/>
        <w:jc w:val="both"/>
        <w:rPr>
          <w:rFonts w:cs="Times New Roman"/>
          <w:sz w:val="28"/>
          <w:szCs w:val="28"/>
        </w:rPr>
      </w:pPr>
      <w:r>
        <w:rPr>
          <w:rFonts w:cs="Times New Roman"/>
          <w:sz w:val="28"/>
          <w:szCs w:val="28"/>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w:t>
      </w:r>
    </w:p>
    <w:p w:rsidR="00D7101E" w:rsidRDefault="00000420">
      <w:pPr>
        <w:spacing w:line="360" w:lineRule="auto"/>
        <w:ind w:firstLine="850"/>
        <w:jc w:val="both"/>
        <w:rPr>
          <w:rFonts w:cs="Times New Roman"/>
          <w:sz w:val="28"/>
          <w:szCs w:val="28"/>
        </w:rPr>
      </w:pPr>
      <w:r>
        <w:rPr>
          <w:rFonts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w:t>
      </w:r>
    </w:p>
    <w:p w:rsidR="00D7101E" w:rsidRDefault="00D7101E">
      <w:pPr>
        <w:spacing w:line="360" w:lineRule="auto"/>
        <w:rPr>
          <w:b/>
          <w:bCs/>
          <w:iCs/>
          <w:sz w:val="28"/>
          <w:szCs w:val="28"/>
        </w:rPr>
      </w:pPr>
    </w:p>
    <w:p w:rsidR="00D7101E" w:rsidRDefault="00000420">
      <w:pPr>
        <w:spacing w:line="360" w:lineRule="auto"/>
        <w:jc w:val="center"/>
        <w:rPr>
          <w:b/>
          <w:bCs/>
          <w:iCs/>
          <w:sz w:val="28"/>
          <w:szCs w:val="28"/>
        </w:rPr>
      </w:pPr>
      <w:r>
        <w:rPr>
          <w:b/>
          <w:bCs/>
          <w:iCs/>
          <w:sz w:val="28"/>
          <w:szCs w:val="28"/>
        </w:rPr>
        <w:lastRenderedPageBreak/>
        <w:t>2.13. Модуль «Профориентация»</w:t>
      </w:r>
    </w:p>
    <w:p w:rsidR="00D7101E" w:rsidRDefault="00000420">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Style w:val="CharAttribute511"/>
          <w:rFonts w:eastAsia="№Е" w:cs="Times New Roman"/>
          <w:szCs w:val="28"/>
        </w:rPr>
        <w:t xml:space="preserve">Эта работа осуществляется </w:t>
      </w:r>
      <w:r>
        <w:rPr>
          <w:rStyle w:val="CharAttribute512"/>
          <w:rFonts w:eastAsia="№Е" w:cs="Times New Roman"/>
          <w:szCs w:val="28"/>
        </w:rPr>
        <w:t>через:</w:t>
      </w:r>
    </w:p>
    <w:p w:rsidR="00D7101E" w:rsidRDefault="00000420">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D7101E" w:rsidRDefault="00000420">
      <w:pPr>
        <w:spacing w:line="360" w:lineRule="auto"/>
        <w:ind w:firstLine="850"/>
        <w:jc w:val="both"/>
        <w:rPr>
          <w:rFonts w:eastAsia="Calibri" w:cs="Times New Roman"/>
          <w:sz w:val="28"/>
          <w:szCs w:val="28"/>
        </w:rPr>
      </w:pPr>
      <w:r>
        <w:rPr>
          <w:rFonts w:eastAsia="Calibri" w:cs="Times New Roman"/>
          <w:sz w:val="28"/>
          <w:szCs w:val="28"/>
          <w:lang w:eastAsia="ko-KR"/>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D7101E" w:rsidRDefault="00000420">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D7101E" w:rsidRDefault="00000420">
      <w:pPr>
        <w:spacing w:line="360" w:lineRule="auto"/>
        <w:ind w:firstLine="850"/>
        <w:jc w:val="both"/>
        <w:rPr>
          <w:rFonts w:eastAsia="Calibri" w:cs="Times New Roman"/>
          <w:sz w:val="28"/>
          <w:szCs w:val="28"/>
        </w:rPr>
      </w:pPr>
      <w:r>
        <w:rPr>
          <w:rFonts w:eastAsia="Calibri" w:cs="Times New Roman"/>
          <w:sz w:val="28"/>
          <w:szCs w:val="28"/>
          <w:lang w:eastAsia="ko-KR"/>
        </w:rPr>
        <w:t>- 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D7101E" w:rsidRDefault="00000420">
      <w:pPr>
        <w:spacing w:line="360" w:lineRule="auto"/>
        <w:ind w:firstLine="850"/>
        <w:jc w:val="both"/>
        <w:rPr>
          <w:rFonts w:cs="Times New Roman"/>
          <w:sz w:val="28"/>
          <w:szCs w:val="28"/>
        </w:rPr>
      </w:pPr>
      <w:r>
        <w:rPr>
          <w:rFonts w:eastAsia="Calibri" w:cs="Times New Roman"/>
          <w:sz w:val="28"/>
          <w:szCs w:val="28"/>
          <w:lang w:eastAsia="ko-KR"/>
        </w:rPr>
        <w:lastRenderedPageBreak/>
        <w:t xml:space="preserve">- </w:t>
      </w:r>
      <w:r>
        <w:rPr>
          <w:rFonts w:cs="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D7101E" w:rsidRDefault="00D7101E">
      <w:pPr>
        <w:spacing w:line="360" w:lineRule="auto"/>
        <w:rPr>
          <w:rFonts w:cs="Times New Roman"/>
          <w:b/>
          <w:bCs/>
          <w:iCs/>
          <w:sz w:val="28"/>
          <w:szCs w:val="28"/>
        </w:rPr>
      </w:pPr>
    </w:p>
    <w:p w:rsidR="00D7101E" w:rsidRDefault="00000420">
      <w:pPr>
        <w:spacing w:line="360" w:lineRule="auto"/>
        <w:jc w:val="center"/>
        <w:rPr>
          <w:rFonts w:cs="Times New Roman"/>
          <w:b/>
          <w:bCs/>
          <w:iCs/>
          <w:sz w:val="28"/>
          <w:szCs w:val="28"/>
        </w:rPr>
      </w:pPr>
      <w:r>
        <w:rPr>
          <w:rFonts w:cs="Times New Roman"/>
          <w:b/>
          <w:bCs/>
          <w:iCs/>
          <w:sz w:val="28"/>
          <w:szCs w:val="28"/>
        </w:rPr>
        <w:t>2.14. Модуль «Детское медиапространство»</w:t>
      </w:r>
    </w:p>
    <w:p w:rsidR="00D7101E" w:rsidRDefault="00000420">
      <w:pPr>
        <w:spacing w:line="360" w:lineRule="auto"/>
        <w:ind w:firstLine="850"/>
        <w:jc w:val="both"/>
        <w:rPr>
          <w:rFonts w:eastAsia="Calibri" w:cs="Times New Roman"/>
          <w:sz w:val="28"/>
          <w:szCs w:val="28"/>
        </w:rPr>
      </w:pPr>
      <w:r>
        <w:rPr>
          <w:rFonts w:cs="Times New Roman"/>
          <w:sz w:val="28"/>
          <w:szCs w:val="28"/>
          <w:shd w:val="clear" w:color="auto" w:fill="FFFFFF"/>
        </w:rPr>
        <w:t xml:space="preserve">Цель детского медиапространства (создание и распространение текстовой, аудио и видео информации) – </w:t>
      </w:r>
      <w:r>
        <w:rPr>
          <w:rFonts w:cs="Times New Roman"/>
          <w:sz w:val="28"/>
          <w:szCs w:val="28"/>
        </w:rPr>
        <w:t xml:space="preserve">развитие коммуникативной культуры, формирование </w:t>
      </w:r>
      <w:r>
        <w:rPr>
          <w:rFonts w:cs="Times New Roman"/>
          <w:sz w:val="28"/>
          <w:szCs w:val="28"/>
          <w:shd w:val="clear" w:color="auto" w:fill="FFFFFF"/>
        </w:rPr>
        <w:t xml:space="preserve">навыков общения и сотрудничества, поддержка творческой самореализации детей. </w:t>
      </w:r>
      <w:r>
        <w:rPr>
          <w:rFonts w:eastAsia="Calibri" w:cs="Times New Roman"/>
          <w:sz w:val="28"/>
          <w:szCs w:val="28"/>
        </w:rPr>
        <w:t>Воспитательный потенциал</w:t>
      </w:r>
      <w:r>
        <w:rPr>
          <w:rFonts w:cs="Times New Roman"/>
          <w:sz w:val="28"/>
          <w:szCs w:val="28"/>
          <w:shd w:val="clear" w:color="auto" w:fill="FFFFFF"/>
        </w:rPr>
        <w:t xml:space="preserve"> детского медиапространства </w:t>
      </w:r>
      <w:r>
        <w:rPr>
          <w:rFonts w:eastAsia="Calibri" w:cs="Times New Roman"/>
          <w:sz w:val="28"/>
          <w:szCs w:val="28"/>
        </w:rPr>
        <w:t>реализуется в рамках следующих видов и форм деятельности:</w:t>
      </w:r>
    </w:p>
    <w:p w:rsidR="00D7101E" w:rsidRDefault="00000420">
      <w:pPr>
        <w:spacing w:line="360" w:lineRule="auto"/>
        <w:ind w:firstLine="850"/>
        <w:jc w:val="both"/>
        <w:rPr>
          <w:rFonts w:eastAsia="Times New Roman" w:cs="Times New Roman"/>
          <w:sz w:val="28"/>
          <w:szCs w:val="28"/>
        </w:rPr>
      </w:pPr>
      <w:r>
        <w:rPr>
          <w:rFonts w:eastAsia="Calibri" w:cs="Times New Roman"/>
          <w:sz w:val="28"/>
          <w:szCs w:val="28"/>
        </w:rPr>
        <w:t xml:space="preserve">- детский </w:t>
      </w:r>
      <w:r>
        <w:rPr>
          <w:rFonts w:eastAsia="Times New Roman" w:cs="Times New Roman"/>
          <w:sz w:val="28"/>
          <w:szCs w:val="28"/>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rsidR="00D7101E" w:rsidRDefault="00000420">
      <w:pPr>
        <w:spacing w:line="360" w:lineRule="auto"/>
        <w:ind w:firstLine="850"/>
        <w:jc w:val="both"/>
        <w:rPr>
          <w:rFonts w:cs="Times New Roman"/>
          <w:sz w:val="28"/>
          <w:szCs w:val="28"/>
        </w:rPr>
      </w:pPr>
      <w:r>
        <w:rPr>
          <w:rFonts w:eastAsia="Times New Roman" w:cs="Times New Roman"/>
          <w:sz w:val="28"/>
          <w:szCs w:val="28"/>
        </w:rPr>
        <w:t xml:space="preserve">- </w:t>
      </w:r>
      <w:r>
        <w:rPr>
          <w:rFonts w:cs="Times New Roman"/>
          <w:sz w:val="28"/>
          <w:szCs w:val="28"/>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D7101E" w:rsidRDefault="00000420">
      <w:pPr>
        <w:spacing w:line="360" w:lineRule="auto"/>
        <w:ind w:firstLine="850"/>
        <w:jc w:val="both"/>
        <w:rPr>
          <w:rFonts w:cs="Times New Roman"/>
          <w:sz w:val="28"/>
          <w:szCs w:val="28"/>
        </w:rPr>
      </w:pPr>
      <w:r>
        <w:rPr>
          <w:rFonts w:cs="Times New Roman"/>
          <w:sz w:val="28"/>
          <w:szCs w:val="28"/>
        </w:rP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
    <w:p w:rsidR="00D7101E" w:rsidRDefault="00000420">
      <w:pPr>
        <w:spacing w:line="360" w:lineRule="auto"/>
        <w:ind w:firstLine="850"/>
        <w:jc w:val="both"/>
        <w:rPr>
          <w:rFonts w:cs="Times New Roman"/>
          <w:sz w:val="28"/>
          <w:szCs w:val="28"/>
        </w:rPr>
      </w:pPr>
      <w:r>
        <w:rPr>
          <w:rFonts w:cs="Times New Roman"/>
          <w:sz w:val="28"/>
          <w:szCs w:val="28"/>
        </w:rPr>
        <w:t>- 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D7101E" w:rsidRDefault="00000420">
      <w:pPr>
        <w:spacing w:line="360" w:lineRule="auto"/>
        <w:ind w:firstLine="850"/>
        <w:jc w:val="both"/>
        <w:rPr>
          <w:rFonts w:cs="Times New Roman"/>
          <w:sz w:val="28"/>
          <w:szCs w:val="28"/>
          <w:shd w:val="clear" w:color="auto" w:fill="FFFFFF"/>
        </w:rPr>
      </w:pPr>
      <w:r>
        <w:rPr>
          <w:rFonts w:cs="Times New Roman"/>
          <w:sz w:val="28"/>
          <w:szCs w:val="28"/>
        </w:rPr>
        <w:t xml:space="preserve">- </w:t>
      </w:r>
      <w:r>
        <w:rPr>
          <w:rFonts w:eastAsia="Times New Roman" w:cs="Times New Roman"/>
          <w:sz w:val="28"/>
          <w:szCs w:val="28"/>
        </w:rPr>
        <w:t xml:space="preserve">участие детей в региональных или всероссийских конкурсах </w:t>
      </w:r>
      <w:r>
        <w:rPr>
          <w:rFonts w:cs="Times New Roman"/>
          <w:sz w:val="28"/>
          <w:szCs w:val="28"/>
          <w:shd w:val="clear" w:color="auto" w:fill="FFFFFF"/>
        </w:rPr>
        <w:t>детских медиа.</w:t>
      </w:r>
    </w:p>
    <w:p w:rsidR="00D7101E" w:rsidRDefault="00000420">
      <w:pPr>
        <w:tabs>
          <w:tab w:val="left" w:pos="851"/>
        </w:tabs>
        <w:spacing w:line="360" w:lineRule="auto"/>
        <w:jc w:val="center"/>
      </w:pPr>
      <w:r>
        <w:rPr>
          <w:b/>
          <w:color w:val="000000"/>
          <w:sz w:val="28"/>
          <w:szCs w:val="28"/>
        </w:rPr>
        <w:lastRenderedPageBreak/>
        <w:t xml:space="preserve">2.15. Модуль </w:t>
      </w:r>
      <w:r>
        <w:rPr>
          <w:b/>
          <w:sz w:val="28"/>
          <w:szCs w:val="28"/>
        </w:rPr>
        <w:t>«Цифровая среда воспитания»</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Модуль является вспомогательным, не уменьшает важности и значимости очных воспитательных мероприятий для детей.</w:t>
      </w:r>
    </w:p>
    <w:p w:rsidR="00D7101E" w:rsidRDefault="00000420">
      <w:pPr>
        <w:pStyle w:val="aff5"/>
        <w:tabs>
          <w:tab w:val="left" w:pos="993"/>
          <w:tab w:val="left" w:pos="1310"/>
        </w:tabs>
        <w:spacing w:line="360" w:lineRule="auto"/>
        <w:ind w:left="0" w:firstLine="850"/>
        <w:jc w:val="both"/>
        <w:rPr>
          <w:lang w:val="ru-RU"/>
        </w:rPr>
      </w:pPr>
      <w:r>
        <w:rPr>
          <w:rFonts w:ascii="Times New Roman" w:hAnsi="Times New Roman"/>
          <w:sz w:val="28"/>
          <w:szCs w:val="28"/>
          <w:lang w:val="ru-RU"/>
        </w:rPr>
        <w:t>Цифровая среда воспитания</w:t>
      </w:r>
      <w:r>
        <w:rPr>
          <w:rFonts w:ascii="Times New Roman" w:hAnsi="Times New Roman"/>
          <w:color w:val="000000"/>
          <w:sz w:val="28"/>
          <w:szCs w:val="28"/>
          <w:lang w:val="ru-RU"/>
        </w:rPr>
        <w:t xml:space="preserve"> – </w:t>
      </w:r>
      <w:r>
        <w:rPr>
          <w:rFonts w:ascii="Times New Roman" w:hAnsi="Times New Roman"/>
          <w:sz w:val="28"/>
          <w:szCs w:val="28"/>
          <w:lang w:val="ru-RU"/>
        </w:rPr>
        <w:t xml:space="preserve">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w:t>
      </w:r>
      <w:r>
        <w:rPr>
          <w:rFonts w:ascii="Times New Roman" w:hAnsi="Times New Roman" w:cs="Times New Roman"/>
          <w:color w:val="000000"/>
          <w:sz w:val="28"/>
          <w:szCs w:val="28"/>
          <w:lang w:val="ru-RU"/>
        </w:rPr>
        <w:t xml:space="preserve">в условиях сохранения рисков распространения COVID-19. </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Цифровая среда воспитания предполагает следующее:</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телемосты, онлайн-встречи, видеоконференции и т.п.;</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формирование культуры информационной безопасности, информационной грамотности, противодействие распространению идеологии терроризма;</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онлайн-мероприятия в официальных группах детского лагеря в социальных сетях;</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освещение деятельности детского лагеря в официальных группах в социальных сетях и на официальном сайте детского лагеря.</w:t>
      </w:r>
    </w:p>
    <w:p w:rsidR="00D7101E" w:rsidRDefault="00D7101E">
      <w:pPr>
        <w:keepNext/>
        <w:keepLines/>
        <w:widowControl w:val="0"/>
        <w:shd w:val="clear" w:color="auto" w:fill="auto"/>
        <w:spacing w:line="360" w:lineRule="auto"/>
        <w:outlineLvl w:val="0"/>
        <w:rPr>
          <w:rFonts w:eastAsia="Times New Roman" w:cs="Times New Roman"/>
          <w:b/>
          <w:sz w:val="28"/>
          <w:szCs w:val="28"/>
          <w:lang w:eastAsia="ko-KR" w:bidi="ar-SA"/>
        </w:rPr>
      </w:pPr>
    </w:p>
    <w:p w:rsidR="00D7101E" w:rsidRDefault="00000420">
      <w:pPr>
        <w:keepNext/>
        <w:keepLines/>
        <w:widowControl w:val="0"/>
        <w:shd w:val="clear" w:color="auto" w:fill="auto"/>
        <w:spacing w:line="360" w:lineRule="auto"/>
        <w:jc w:val="center"/>
        <w:outlineLvl w:val="0"/>
        <w:rPr>
          <w:rFonts w:eastAsia="Times New Roman" w:cs="Times New Roman"/>
          <w:b/>
          <w:sz w:val="28"/>
          <w:szCs w:val="28"/>
        </w:rPr>
      </w:pPr>
      <w:r>
        <w:rPr>
          <w:rFonts w:eastAsia="Times New Roman" w:cs="Times New Roman"/>
          <w:b/>
          <w:bCs/>
          <w:sz w:val="28"/>
          <w:szCs w:val="28"/>
          <w:lang w:eastAsia="ko-KR" w:bidi="ar-SA"/>
        </w:rPr>
        <w:t>2.16. Модуль «Социальное партнерство»</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850"/>
        <w:jc w:val="both"/>
        <w:rPr>
          <w:rFonts w:eastAsia="Times New Roman" w:cs="Times New Roman"/>
          <w:sz w:val="28"/>
          <w:szCs w:val="28"/>
        </w:rPr>
      </w:pPr>
      <w:r>
        <w:rPr>
          <w:rFonts w:eastAsia="Times New Roman" w:cs="Times New Roman"/>
          <w:sz w:val="28"/>
          <w:szCs w:val="28"/>
          <w:lang w:eastAsia="ko-KR" w:bidi="ar-SA"/>
        </w:rPr>
        <w:t>Взаимодействие</w:t>
      </w:r>
      <w:r>
        <w:rPr>
          <w:rFonts w:eastAsia="Times New Roman" w:cs="Times New Roman"/>
          <w:bCs/>
          <w:iCs/>
          <w:sz w:val="28"/>
          <w:szCs w:val="28"/>
          <w:lang w:eastAsia="ko-KR" w:bidi="ar-SA"/>
        </w:rPr>
        <w:t xml:space="preserve"> с другими образовательными организациями, организациями культуры и спорта, </w:t>
      </w:r>
      <w:r>
        <w:rPr>
          <w:rFonts w:eastAsia="Times New Roman" w:cs="Times New Roman"/>
          <w:sz w:val="28"/>
          <w:szCs w:val="28"/>
          <w:lang w:eastAsia="ko-KR" w:bidi="ar-SA"/>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Реализация воспитательного потенциала социального партнерства предусматривает:</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w:t>
      </w:r>
      <w:r>
        <w:rPr>
          <w:rFonts w:eastAsia="Times New Roman" w:cs="Times New Roman"/>
          <w:sz w:val="28"/>
          <w:szCs w:val="28"/>
          <w:lang w:eastAsia="ko-KR" w:bidi="ar-SA"/>
        </w:rPr>
        <w:lastRenderedPageBreak/>
        <w:t>торжественные мероприятия и т.п.);</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D7101E" w:rsidRDefault="00D7101E">
      <w:pPr>
        <w:pStyle w:val="aff5"/>
        <w:tabs>
          <w:tab w:val="left" w:pos="993"/>
          <w:tab w:val="left" w:pos="1310"/>
        </w:tabs>
        <w:spacing w:line="360" w:lineRule="auto"/>
        <w:ind w:left="0" w:right="-1"/>
        <w:rPr>
          <w:rFonts w:ascii="Times New Roman" w:hAnsi="Times New Roman"/>
          <w:sz w:val="28"/>
          <w:szCs w:val="28"/>
          <w:lang w:val="ru-RU"/>
        </w:rPr>
      </w:pPr>
    </w:p>
    <w:p w:rsidR="00D7101E" w:rsidRDefault="00000420">
      <w:pPr>
        <w:spacing w:line="360" w:lineRule="auto"/>
        <w:rPr>
          <w:rFonts w:eastAsia="№Е" w:cs="Times New Roman"/>
          <w:b/>
          <w:iCs/>
          <w:color w:val="000000"/>
          <w:sz w:val="28"/>
          <w:szCs w:val="28"/>
        </w:rPr>
      </w:pPr>
      <w:r>
        <w:rPr>
          <w:rFonts w:cs="Times New Roman"/>
          <w:b/>
          <w:iCs/>
          <w:color w:val="000000"/>
          <w:sz w:val="28"/>
          <w:szCs w:val="28"/>
        </w:rPr>
        <w:br w:type="page"/>
      </w:r>
    </w:p>
    <w:p w:rsidR="00D7101E" w:rsidRDefault="00000420">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D7101E" w:rsidRDefault="00D7101E">
      <w:pPr>
        <w:spacing w:line="360" w:lineRule="auto"/>
        <w:jc w:val="center"/>
        <w:outlineLvl w:val="0"/>
        <w:rPr>
          <w:rFonts w:eastAsia="Times New Roman" w:cs="Times New Roman"/>
          <w:b/>
          <w:color w:val="000000"/>
          <w:sz w:val="28"/>
        </w:rPr>
      </w:pPr>
    </w:p>
    <w:p w:rsidR="00D7101E" w:rsidRDefault="00000420">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D7101E" w:rsidRDefault="00000420">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w:t>
      </w:r>
    </w:p>
    <w:p w:rsidR="00D7101E" w:rsidRDefault="00000420">
      <w:pPr>
        <w:spacing w:line="360" w:lineRule="auto"/>
        <w:ind w:firstLine="850"/>
        <w:jc w:val="both"/>
        <w:rPr>
          <w:rFonts w:eastAsia="Times New Roman" w:cs="Times New Roman"/>
          <w:i/>
          <w:color w:val="000000"/>
          <w:sz w:val="28"/>
        </w:rPr>
      </w:pPr>
      <w:r>
        <w:rPr>
          <w:rFonts w:eastAsia="Times New Roman" w:cs="Times New Roman"/>
          <w:i/>
          <w:color w:val="000000"/>
          <w:sz w:val="28"/>
        </w:rPr>
        <w:t>В данном разделе указываются основные особенности и условия организации воспитательной деятельности, описывается уклад детского лагеря.</w:t>
      </w:r>
    </w:p>
    <w:p w:rsidR="00D7101E" w:rsidRDefault="00000420">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многопрофильность;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lastRenderedPageBreak/>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 (</w:t>
      </w:r>
      <w:r>
        <w:rPr>
          <w:rFonts w:eastAsia="Times New Roman" w:cs="Times New Roman"/>
          <w:i/>
          <w:color w:val="000000"/>
          <w:sz w:val="28"/>
        </w:rPr>
        <w:t>Перечень является примерным, конкретизируется в соответствии с действительным укладом лагеря или его планируемым качеством, характеристиками</w:t>
      </w:r>
      <w:r>
        <w:rPr>
          <w:rFonts w:eastAsia="Times New Roman" w:cs="Times New Roman"/>
          <w:color w:val="000000"/>
          <w:sz w:val="28"/>
        </w:rPr>
        <w:t>):</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r>
        <w:rPr>
          <w:rFonts w:eastAsia="Times New Roman" w:cs="Times New Roman"/>
          <w:i/>
          <w:color w:val="000000"/>
          <w:sz w:val="28"/>
        </w:rPr>
        <w:t>Может быть представлены решения по разделению функционала, связанного с планированием, организацией, реализацией, обеспечением воспитательной деятельности; психолого-педагогического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w:t>
      </w:r>
    </w:p>
    <w:p w:rsidR="00D7101E" w:rsidRDefault="00D7101E">
      <w:pPr>
        <w:spacing w:line="360" w:lineRule="auto"/>
        <w:outlineLvl w:val="0"/>
        <w:rPr>
          <w:rFonts w:eastAsia="Times New Roman" w:cs="Times New Roman"/>
          <w:b/>
          <w:color w:val="000000"/>
          <w:sz w:val="28"/>
        </w:rPr>
      </w:pPr>
    </w:p>
    <w:p w:rsidR="00D7101E" w:rsidRDefault="00000420">
      <w:pPr>
        <w:spacing w:line="360" w:lineRule="auto"/>
        <w:jc w:val="center"/>
        <w:outlineLvl w:val="0"/>
        <w:rPr>
          <w:sz w:val="28"/>
        </w:rPr>
      </w:pPr>
      <w:r>
        <w:rPr>
          <w:rFonts w:eastAsia="Times New Roman" w:cs="Times New Roman"/>
          <w:b/>
          <w:color w:val="000000"/>
          <w:sz w:val="28"/>
        </w:rPr>
        <w:lastRenderedPageBreak/>
        <w:t>3.2. Анализ воспитательного процесса и результатов воспитания</w:t>
      </w:r>
    </w:p>
    <w:p w:rsidR="00D7101E" w:rsidRDefault="00000420">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D7101E" w:rsidRDefault="00000420">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D7101E" w:rsidRDefault="00000420">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7101E" w:rsidRDefault="00000420">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D7101E" w:rsidRDefault="00000420">
      <w:pPr>
        <w:spacing w:line="360" w:lineRule="auto"/>
        <w:ind w:firstLine="850"/>
        <w:jc w:val="both"/>
        <w:rPr>
          <w:rFonts w:cs="Times New Roman"/>
          <w:sz w:val="28"/>
          <w:szCs w:val="28"/>
        </w:rPr>
      </w:pPr>
      <w:r>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7101E" w:rsidRDefault="00000420">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 (</w:t>
      </w:r>
      <w:r>
        <w:rPr>
          <w:rFonts w:eastAsia="Times New Roman" w:cs="Times New Roman"/>
          <w:bCs/>
          <w:i/>
          <w:color w:val="000000"/>
          <w:sz w:val="28"/>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r>
        <w:rPr>
          <w:rFonts w:eastAsia="Times New Roman" w:cs="Times New Roman"/>
          <w:bCs/>
          <w:color w:val="000000"/>
          <w:sz w:val="28"/>
        </w:rPr>
        <w:t>):</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1. Результаты воспитания, социализации и саморазвития детей.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Критерием, на основе которого осуществляется данный анализ, является динамика личностного развития детей в отряде за смену. </w:t>
      </w:r>
    </w:p>
    <w:p w:rsidR="00D7101E" w:rsidRDefault="00000420">
      <w:pPr>
        <w:spacing w:line="360" w:lineRule="auto"/>
        <w:ind w:firstLine="850"/>
        <w:jc w:val="both"/>
        <w:rPr>
          <w:rFonts w:eastAsia="Times New Roman" w:cs="Times New Roman"/>
          <w:color w:val="000000"/>
          <w:sz w:val="28"/>
          <w:szCs w:val="28"/>
        </w:rPr>
      </w:pPr>
      <w:r>
        <w:rPr>
          <w:sz w:val="28"/>
          <w:szCs w:val="28"/>
        </w:rPr>
        <w:t>Главный инструмент – педагогическое наблюдение. Очень важно фиксировать личностные изменения, в том числе в педагогическом дневнике.</w:t>
      </w:r>
    </w:p>
    <w:p w:rsidR="00D7101E" w:rsidRDefault="00000420">
      <w:pPr>
        <w:spacing w:line="360" w:lineRule="auto"/>
        <w:ind w:firstLine="850"/>
        <w:jc w:val="both"/>
        <w:rPr>
          <w:sz w:val="28"/>
          <w:szCs w:val="28"/>
        </w:rPr>
      </w:pPr>
      <w:r>
        <w:rPr>
          <w:rFonts w:eastAsia="Times New Roman" w:cs="Times New Roman"/>
          <w:color w:val="000000"/>
          <w:sz w:val="28"/>
          <w:szCs w:val="28"/>
        </w:rPr>
        <w:lastRenderedPageBreak/>
        <w:t xml:space="preserve">Важную роль играет </w:t>
      </w:r>
      <w:r>
        <w:rPr>
          <w:sz w:val="28"/>
          <w:szCs w:val="28"/>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D7101E" w:rsidRDefault="00000420">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2.</w:t>
      </w:r>
      <w:r>
        <w:rPr>
          <w:rFonts w:eastAsia="Times New Roman" w:cs="Times New Roman"/>
          <w:color w:val="000000"/>
          <w:sz w:val="28"/>
        </w:rPr>
        <w:t xml:space="preserve"> Состояние </w:t>
      </w:r>
      <w:r>
        <w:rPr>
          <w:rFonts w:cs="Times New Roman"/>
          <w:iCs/>
          <w:sz w:val="28"/>
          <w:szCs w:val="28"/>
        </w:rPr>
        <w:t>организуемой в детском лагере совместной деятельности детей и взрослых.</w:t>
      </w:r>
    </w:p>
    <w:p w:rsidR="00D7101E" w:rsidRDefault="00000420">
      <w:pPr>
        <w:spacing w:line="360" w:lineRule="auto"/>
        <w:ind w:firstLine="850"/>
        <w:jc w:val="both"/>
        <w:rPr>
          <w:rFonts w:cs="Times New Roman"/>
          <w:sz w:val="28"/>
          <w:szCs w:val="28"/>
        </w:rPr>
      </w:pPr>
      <w:r>
        <w:rPr>
          <w:rFonts w:cs="Times New Roman"/>
          <w:iCs/>
          <w:sz w:val="28"/>
          <w:szCs w:val="28"/>
        </w:rPr>
        <w:t xml:space="preserve">Критерием, на основе которого осуществляется данный анализ, 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Pr>
          <w:rFonts w:eastAsia="Times New Roman" w:cs="Times New Roman"/>
          <w:color w:val="000000"/>
          <w:sz w:val="28"/>
        </w:rPr>
        <w:t>Внимание сосредотачивается на вопросах, связанных с качеством (</w:t>
      </w:r>
      <w:r>
        <w:rPr>
          <w:rFonts w:eastAsia="Times New Roman" w:cs="Times New Roman"/>
          <w:i/>
          <w:color w:val="000000"/>
          <w:sz w:val="28"/>
        </w:rPr>
        <w:t>выбираются вопросы, которые помогут проанализировать проделанную работу, описанную в соответствующих содержательных модулях</w:t>
      </w:r>
      <w:r>
        <w:rPr>
          <w:rFonts w:eastAsia="Times New Roman" w:cs="Times New Roman"/>
          <w:color w:val="000000"/>
          <w:sz w:val="28"/>
        </w:rPr>
        <w:t>)</w:t>
      </w:r>
      <w:r>
        <w:rPr>
          <w:sz w:val="28"/>
        </w:rPr>
        <w:t>.</w:t>
      </w:r>
    </w:p>
    <w:p w:rsidR="00D7101E" w:rsidRDefault="00000420">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D7101E" w:rsidRDefault="00000420">
      <w:pPr>
        <w:spacing w:line="360" w:lineRule="auto"/>
        <w:ind w:firstLine="850"/>
        <w:jc w:val="both"/>
      </w:pPr>
      <w:r>
        <w:rPr>
          <w:sz w:val="28"/>
          <w:szCs w:val="28"/>
        </w:rPr>
        <w:t>- социологические: опрос участников образовательных отношений, экспертный анализ, фокус-группа, анализ документов и контекстный анализ;</w:t>
      </w:r>
    </w:p>
    <w:p w:rsidR="00D7101E" w:rsidRDefault="00000420">
      <w:pPr>
        <w:spacing w:line="360" w:lineRule="auto"/>
        <w:ind w:firstLine="850"/>
        <w:jc w:val="both"/>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D7101E" w:rsidRDefault="00000420">
      <w:pPr>
        <w:spacing w:line="360" w:lineRule="auto"/>
        <w:ind w:firstLine="850"/>
        <w:jc w:val="both"/>
        <w:rPr>
          <w:sz w:val="28"/>
          <w:szCs w:val="28"/>
        </w:rPr>
      </w:pPr>
      <w:r>
        <w:rPr>
          <w:sz w:val="28"/>
          <w:szCs w:val="28"/>
        </w:rPr>
        <w:t>Основным предметом анализа, организуемого в детском лагере воспитательного процесса является воспитательная работа.</w:t>
      </w:r>
    </w:p>
    <w:p w:rsidR="00D7101E" w:rsidRDefault="00000420">
      <w:pPr>
        <w:spacing w:line="360" w:lineRule="auto"/>
        <w:ind w:firstLine="850"/>
        <w:jc w:val="both"/>
        <w:rPr>
          <w:rFonts w:cs="Times New Roman"/>
          <w:sz w:val="28"/>
          <w:szCs w:val="28"/>
        </w:rPr>
      </w:pPr>
      <w:r>
        <w:rPr>
          <w:rFonts w:cs="Times New Roman"/>
          <w:sz w:val="28"/>
          <w:szCs w:val="28"/>
        </w:rPr>
        <w:t>Объектом анализа являются воспитательные мероприятия и результаты воспитательной работы.</w:t>
      </w:r>
    </w:p>
    <w:p w:rsidR="00D7101E" w:rsidRDefault="00000420">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D7101E" w:rsidRDefault="00D7101E">
      <w:pPr>
        <w:spacing w:line="360" w:lineRule="auto"/>
        <w:ind w:firstLine="850"/>
        <w:jc w:val="both"/>
        <w:rPr>
          <w:rFonts w:cs="Times New Roman"/>
          <w:sz w:val="28"/>
          <w:szCs w:val="28"/>
        </w:rPr>
        <w:sectPr w:rsidR="00D7101E" w:rsidSect="00E61876">
          <w:headerReference w:type="default" r:id="rId10"/>
          <w:pgSz w:w="11906" w:h="16838"/>
          <w:pgMar w:top="709" w:right="845" w:bottom="882" w:left="1694" w:header="567" w:footer="0" w:gutter="0"/>
          <w:cols w:space="720"/>
          <w:titlePg/>
          <w:docGrid w:linePitch="360"/>
        </w:sectPr>
      </w:pPr>
    </w:p>
    <w:p w:rsidR="00D7101E" w:rsidRDefault="00000420">
      <w:pPr>
        <w:pStyle w:val="17"/>
        <w:tabs>
          <w:tab w:val="left" w:pos="1276"/>
        </w:tabs>
        <w:spacing w:before="0" w:after="0"/>
        <w:ind w:right="-6" w:firstLine="850"/>
        <w:jc w:val="right"/>
      </w:pPr>
      <w:r>
        <w:rPr>
          <w:sz w:val="28"/>
          <w:szCs w:val="28"/>
        </w:rPr>
        <w:lastRenderedPageBreak/>
        <w:t>Приложение</w:t>
      </w:r>
    </w:p>
    <w:p w:rsidR="00D7101E" w:rsidRDefault="00D136CC" w:rsidP="00E61876">
      <w:pPr>
        <w:pStyle w:val="17"/>
        <w:spacing w:before="0" w:after="0"/>
        <w:ind w:right="-6"/>
        <w:rPr>
          <w:b/>
          <w:bCs/>
          <w:sz w:val="28"/>
          <w:szCs w:val="28"/>
        </w:rPr>
      </w:pPr>
      <w:r w:rsidRPr="00D136CC">
        <w:rPr>
          <w:b/>
          <w:bCs/>
          <w:sz w:val="28"/>
          <w:szCs w:val="28"/>
        </w:rPr>
        <w:pict>
          <v:shape id="_x0000_i1026" type="#_x0000_t136" style="width:511.55pt;height:71.15pt" fillcolor="blue" strokecolor="yellow">
            <v:shadow on="t" opacity="52429f"/>
            <v:textpath style="font-family:&quot;Arial Black&quot;;font-size:18pt;font-style:italic;v-text-kern:t" trim="t" fitpath="t" string="КАЛЕНДАРНЫЙ ПЛАН ВОСПИТАТЕЛЬНОЙ РАБОТЫ &#10;ДЕТСКОГО ЛАГЕРЯ «КОСМОС» &#10;"/>
          </v:shape>
        </w:pict>
      </w:r>
      <w:r w:rsidR="00E61876">
        <w:rPr>
          <w:b/>
          <w:bCs/>
          <w:sz w:val="28"/>
          <w:szCs w:val="28"/>
        </w:rPr>
        <w:t xml:space="preserve">                                                            </w:t>
      </w:r>
      <w:r w:rsidR="004010C5">
        <w:rPr>
          <w:b/>
          <w:bCs/>
          <w:sz w:val="28"/>
          <w:szCs w:val="28"/>
        </w:rPr>
        <w:t>на 202</w:t>
      </w:r>
      <w:r w:rsidR="00E61876">
        <w:rPr>
          <w:b/>
          <w:bCs/>
          <w:sz w:val="28"/>
          <w:szCs w:val="28"/>
        </w:rPr>
        <w:t>3</w:t>
      </w:r>
      <w:r w:rsidR="00000420">
        <w:rPr>
          <w:b/>
          <w:bCs/>
          <w:sz w:val="28"/>
          <w:szCs w:val="28"/>
        </w:rPr>
        <w:t xml:space="preserve"> год</w:t>
      </w:r>
    </w:p>
    <w:p w:rsidR="00D7101E" w:rsidRDefault="00D7101E">
      <w:pPr>
        <w:pStyle w:val="17"/>
        <w:spacing w:before="0" w:after="0"/>
        <w:ind w:right="-6" w:firstLine="709"/>
        <w:jc w:val="center"/>
        <w:rPr>
          <w:b/>
          <w:bCs/>
          <w:sz w:val="28"/>
          <w:szCs w:val="28"/>
        </w:rPr>
      </w:pPr>
    </w:p>
    <w:p w:rsidR="00D7101E" w:rsidRDefault="00000420">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D7101E" w:rsidRDefault="00000420">
      <w:pPr>
        <w:spacing w:line="360" w:lineRule="auto"/>
        <w:ind w:right="-6" w:firstLine="709"/>
        <w:jc w:val="both"/>
        <w:rPr>
          <w:rFonts w:eastAsia="Times New Roman" w:cs="Times New Roman"/>
          <w:sz w:val="28"/>
          <w:szCs w:val="28"/>
          <w:lang w:eastAsia="ru-RU"/>
        </w:rPr>
      </w:pPr>
      <w:r>
        <w:rPr>
          <w:rFonts w:eastAsia="Times New Roman" w:cs="Times New Roman"/>
          <w:sz w:val="28"/>
          <w:szCs w:val="28"/>
          <w:lang w:eastAsia="ru-RU"/>
        </w:rPr>
        <w:t>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000420" w:rsidRDefault="002525E8" w:rsidP="00000420">
      <w:pPr>
        <w:pStyle w:val="34"/>
        <w:shd w:val="clear" w:color="auto" w:fill="auto"/>
        <w:spacing w:after="0" w:line="490" w:lineRule="exact"/>
        <w:ind w:left="880" w:right="500" w:firstLine="720"/>
        <w:jc w:val="both"/>
      </w:pPr>
      <w:r>
        <w:t>2023 г</w:t>
      </w:r>
      <w:r w:rsidR="00000420">
        <w:t xml:space="preserve">од </w:t>
      </w:r>
      <w:r>
        <w:t xml:space="preserve">указом Президента России объявлен  Годом педагога и наставника. </w:t>
      </w: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600"/>
          <w:jc w:val="center"/>
        </w:trPr>
        <w:tc>
          <w:tcPr>
            <w:tcW w:w="696" w:type="dxa"/>
            <w:vMerge w:val="restart"/>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lastRenderedPageBreak/>
              <w:t>п/п</w:t>
            </w:r>
          </w:p>
        </w:tc>
        <w:tc>
          <w:tcPr>
            <w:tcW w:w="3686" w:type="dxa"/>
            <w:vMerge w:val="restart"/>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60" w:line="310" w:lineRule="exact"/>
              <w:jc w:val="center"/>
            </w:pPr>
            <w:r>
              <w:rPr>
                <w:rStyle w:val="27"/>
                <w:rFonts w:eastAsia="Droid Sans Fallback"/>
              </w:rPr>
              <w:t>Наименование</w:t>
            </w:r>
          </w:p>
          <w:p w:rsidR="00000420" w:rsidRDefault="00000420" w:rsidP="00000420">
            <w:pPr>
              <w:framePr w:w="10330" w:wrap="notBeside" w:vAnchor="text" w:hAnchor="text" w:xAlign="center" w:y="1"/>
              <w:shd w:val="clear" w:color="auto" w:fill="auto"/>
              <w:spacing w:before="160" w:line="310" w:lineRule="exact"/>
              <w:jc w:val="center"/>
            </w:pPr>
            <w:r>
              <w:rPr>
                <w:rStyle w:val="27"/>
                <w:rFonts w:eastAsia="Droid Sans Fallback"/>
              </w:rPr>
              <w:t>мероприятия</w:t>
            </w:r>
          </w:p>
        </w:tc>
        <w:tc>
          <w:tcPr>
            <w:tcW w:w="1920" w:type="dxa"/>
            <w:vMerge w:val="restart"/>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60" w:line="310" w:lineRule="exact"/>
              <w:jc w:val="center"/>
            </w:pPr>
            <w:r>
              <w:rPr>
                <w:rStyle w:val="27"/>
                <w:rFonts w:eastAsia="Droid Sans Fallback"/>
              </w:rPr>
              <w:t>Срок</w:t>
            </w:r>
          </w:p>
          <w:p w:rsidR="00000420" w:rsidRDefault="00000420" w:rsidP="00000420">
            <w:pPr>
              <w:framePr w:w="10330" w:wrap="notBeside" w:vAnchor="text" w:hAnchor="text" w:xAlign="center" w:y="1"/>
              <w:shd w:val="clear" w:color="auto" w:fill="auto"/>
              <w:spacing w:before="160" w:line="310" w:lineRule="exact"/>
              <w:ind w:left="220"/>
            </w:pPr>
            <w:r>
              <w:rPr>
                <w:rStyle w:val="27"/>
                <w:rFonts w:eastAsia="Droid Sans Fallback"/>
              </w:rPr>
              <w:t>проведения</w:t>
            </w:r>
          </w:p>
        </w:tc>
        <w:tc>
          <w:tcPr>
            <w:tcW w:w="4027" w:type="dxa"/>
            <w:gridSpan w:val="3"/>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right="360"/>
              <w:jc w:val="right"/>
            </w:pPr>
            <w:r>
              <w:rPr>
                <w:rStyle w:val="27"/>
                <w:rFonts w:eastAsia="Droid Sans Fallback"/>
              </w:rPr>
              <w:t>Уровень проведения</w:t>
            </w:r>
          </w:p>
        </w:tc>
      </w:tr>
      <w:tr w:rsidR="00000420" w:rsidTr="00000420">
        <w:trPr>
          <w:trHeight w:hRule="exact" w:val="2045"/>
          <w:jc w:val="center"/>
        </w:trPr>
        <w:tc>
          <w:tcPr>
            <w:tcW w:w="696" w:type="dxa"/>
            <w:vMerge/>
            <w:tcBorders>
              <w:left w:val="single" w:sz="4" w:space="0" w:color="auto"/>
            </w:tcBorders>
            <w:shd w:val="clear" w:color="auto" w:fill="FFFFFF"/>
          </w:tcPr>
          <w:p w:rsidR="00000420" w:rsidRDefault="00000420" w:rsidP="00000420">
            <w:pPr>
              <w:framePr w:w="10330" w:wrap="notBeside" w:vAnchor="text" w:hAnchor="text" w:xAlign="center" w:y="1"/>
            </w:pPr>
          </w:p>
        </w:tc>
        <w:tc>
          <w:tcPr>
            <w:tcW w:w="3686" w:type="dxa"/>
            <w:vMerge/>
            <w:tcBorders>
              <w:left w:val="single" w:sz="4" w:space="0" w:color="auto"/>
            </w:tcBorders>
            <w:shd w:val="clear" w:color="auto" w:fill="FFFFFF"/>
          </w:tcPr>
          <w:p w:rsidR="00000420" w:rsidRDefault="00000420" w:rsidP="00000420">
            <w:pPr>
              <w:framePr w:w="10330" w:wrap="notBeside" w:vAnchor="text" w:hAnchor="text" w:xAlign="center" w:y="1"/>
            </w:pPr>
          </w:p>
        </w:tc>
        <w:tc>
          <w:tcPr>
            <w:tcW w:w="1920" w:type="dxa"/>
            <w:vMerge/>
            <w:tcBorders>
              <w:left w:val="single" w:sz="4" w:space="0" w:color="auto"/>
            </w:tcBorders>
            <w:shd w:val="clear" w:color="auto" w:fill="FFFFFF"/>
          </w:tcPr>
          <w:p w:rsidR="00000420" w:rsidRDefault="00000420" w:rsidP="00000420">
            <w:pPr>
              <w:framePr w:w="10330" w:wrap="notBeside" w:vAnchor="text" w:hAnchor="text" w:xAlign="center" w:y="1"/>
            </w:pP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pPr>
            <w:r>
              <w:rPr>
                <w:rStyle w:val="27"/>
                <w:rFonts w:eastAsia="Droid Sans Fallback"/>
              </w:rPr>
              <w:t>Всеросс</w:t>
            </w:r>
          </w:p>
          <w:p w:rsidR="00000420" w:rsidRDefault="00000420" w:rsidP="00000420">
            <w:pPr>
              <w:framePr w:w="10330" w:wrap="notBeside" w:vAnchor="text" w:hAnchor="text" w:xAlign="center" w:y="1"/>
              <w:shd w:val="clear" w:color="auto" w:fill="auto"/>
            </w:pPr>
            <w:r>
              <w:rPr>
                <w:rStyle w:val="27"/>
                <w:rFonts w:eastAsia="Droid Sans Fallback"/>
              </w:rPr>
              <w:t>ийский/</w:t>
            </w:r>
          </w:p>
          <w:p w:rsidR="00000420" w:rsidRDefault="00000420" w:rsidP="00000420">
            <w:pPr>
              <w:framePr w:w="10330" w:wrap="notBeside" w:vAnchor="text" w:hAnchor="text" w:xAlign="center" w:y="1"/>
              <w:shd w:val="clear" w:color="auto" w:fill="auto"/>
            </w:pPr>
            <w:r>
              <w:rPr>
                <w:rStyle w:val="27"/>
                <w:rFonts w:eastAsia="Droid Sans Fallback"/>
              </w:rPr>
              <w:t>региона</w:t>
            </w:r>
          </w:p>
          <w:p w:rsidR="00000420" w:rsidRDefault="00000420" w:rsidP="00000420">
            <w:pPr>
              <w:framePr w:w="10330" w:wrap="notBeside" w:vAnchor="text" w:hAnchor="text" w:xAlign="center" w:y="1"/>
              <w:shd w:val="clear" w:color="auto" w:fill="auto"/>
            </w:pPr>
            <w:r>
              <w:rPr>
                <w:rStyle w:val="27"/>
                <w:rFonts w:eastAsia="Droid Sans Fallback"/>
              </w:rPr>
              <w:t>льный</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80" w:line="310" w:lineRule="exact"/>
              <w:ind w:left="160"/>
            </w:pPr>
            <w:r>
              <w:rPr>
                <w:rStyle w:val="27"/>
                <w:rFonts w:eastAsia="Droid Sans Fallback"/>
              </w:rPr>
              <w:t>Детский</w:t>
            </w:r>
          </w:p>
          <w:p w:rsidR="00000420" w:rsidRDefault="00000420" w:rsidP="00000420">
            <w:pPr>
              <w:framePr w:w="10330" w:wrap="notBeside" w:vAnchor="text" w:hAnchor="text" w:xAlign="center" w:y="1"/>
              <w:shd w:val="clear" w:color="auto" w:fill="auto"/>
              <w:spacing w:before="180" w:line="310" w:lineRule="exact"/>
              <w:jc w:val="center"/>
            </w:pPr>
            <w:r>
              <w:rPr>
                <w:rStyle w:val="27"/>
                <w:rFonts w:eastAsia="Droid Sans Fallback"/>
              </w:rPr>
              <w:t>лагерь</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300"/>
            </w:pPr>
            <w:r>
              <w:rPr>
                <w:rStyle w:val="27"/>
                <w:rFonts w:eastAsia="Droid Sans Fallback"/>
              </w:rPr>
              <w:t>Отряд</w:t>
            </w: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820"/>
            </w:pPr>
            <w:r>
              <w:rPr>
                <w:rStyle w:val="27"/>
                <w:rFonts w:eastAsia="Droid Sans Fallback"/>
              </w:rPr>
              <w:t>Модуль «Будущее России»</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защиты детей»</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01.06.202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русского языка»</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rPr>
                <w:rStyle w:val="26"/>
                <w:rFonts w:eastAsia="Droid Sans Fallback"/>
              </w:rPr>
              <w:t>«350 лет со дня рождения Петра I»</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09.06.202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37"/>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России»</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10.06.202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90" w:lineRule="exact"/>
            </w:pPr>
            <w:r>
              <w:rPr>
                <w:rStyle w:val="26"/>
                <w:rFonts w:eastAsia="Droid Sans Fallback"/>
              </w:rPr>
              <w:t>Урок мужества «Матушка Россия»</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10.06.202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90"/>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rPr>
                <w:rStyle w:val="26"/>
                <w:rFonts w:eastAsia="Droid Sans Fallback"/>
              </w:rPr>
              <w:t>Конкурс рисунков «Россия Родина моя».</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10.06.202</w:t>
            </w:r>
            <w:r w:rsidR="002525E8">
              <w:rPr>
                <w:rStyle w:val="27"/>
                <w:rFonts w:eastAsia="Droid Sans Fallback"/>
              </w:rPr>
              <w:t>3</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442C9F" w:rsidTr="00000420">
        <w:trPr>
          <w:trHeight w:hRule="exact" w:val="1090"/>
          <w:jc w:val="center"/>
        </w:trPr>
        <w:tc>
          <w:tcPr>
            <w:tcW w:w="696" w:type="dxa"/>
            <w:tcBorders>
              <w:top w:val="single" w:sz="4" w:space="0" w:color="auto"/>
              <w:left w:val="single" w:sz="4" w:space="0" w:color="auto"/>
              <w:bottom w:val="single" w:sz="4" w:space="0" w:color="auto"/>
            </w:tcBorders>
            <w:shd w:val="clear" w:color="auto" w:fill="FFFFFF"/>
          </w:tcPr>
          <w:p w:rsidR="00442C9F" w:rsidRDefault="00442C9F"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center"/>
          </w:tcPr>
          <w:p w:rsidR="00442C9F" w:rsidRDefault="00442C9F" w:rsidP="00000420">
            <w:pPr>
              <w:framePr w:w="10330" w:wrap="notBeside" w:vAnchor="text" w:hAnchor="text" w:xAlign="center" w:y="1"/>
              <w:shd w:val="clear" w:color="auto" w:fill="auto"/>
              <w:rPr>
                <w:rStyle w:val="26"/>
                <w:rFonts w:eastAsia="Droid Sans Fallback"/>
              </w:rPr>
            </w:pPr>
            <w:r>
              <w:rPr>
                <w:rStyle w:val="26"/>
                <w:rFonts w:eastAsia="Droid Sans Fallback"/>
              </w:rPr>
              <w:t>РДДМ</w:t>
            </w:r>
          </w:p>
        </w:tc>
        <w:tc>
          <w:tcPr>
            <w:tcW w:w="1920" w:type="dxa"/>
            <w:tcBorders>
              <w:top w:val="single" w:sz="4" w:space="0" w:color="auto"/>
              <w:left w:val="single" w:sz="4" w:space="0" w:color="auto"/>
              <w:bottom w:val="single" w:sz="4" w:space="0" w:color="auto"/>
            </w:tcBorders>
            <w:shd w:val="clear" w:color="auto" w:fill="FFFFFF"/>
          </w:tcPr>
          <w:p w:rsidR="00442C9F" w:rsidRDefault="00442C9F" w:rsidP="002525E8">
            <w:pPr>
              <w:framePr w:w="10330" w:wrap="notBeside" w:vAnchor="text" w:hAnchor="text" w:xAlign="center" w:y="1"/>
              <w:shd w:val="clear" w:color="auto" w:fill="auto"/>
              <w:spacing w:line="310" w:lineRule="exact"/>
              <w:rPr>
                <w:rStyle w:val="27"/>
                <w:rFonts w:eastAsia="Droid Sans Fallback"/>
              </w:rPr>
            </w:pPr>
            <w:r>
              <w:rPr>
                <w:rStyle w:val="27"/>
                <w:rFonts w:eastAsia="Droid Sans Fallback"/>
              </w:rPr>
              <w:t>14.06.2023</w:t>
            </w:r>
          </w:p>
        </w:tc>
        <w:tc>
          <w:tcPr>
            <w:tcW w:w="1195" w:type="dxa"/>
            <w:tcBorders>
              <w:top w:val="single" w:sz="4" w:space="0" w:color="auto"/>
              <w:left w:val="single" w:sz="4" w:space="0" w:color="auto"/>
              <w:bottom w:val="single" w:sz="4" w:space="0" w:color="auto"/>
            </w:tcBorders>
            <w:shd w:val="clear" w:color="auto" w:fill="FFFFFF"/>
          </w:tcPr>
          <w:p w:rsidR="00442C9F" w:rsidRPr="00442C9F" w:rsidRDefault="00442C9F" w:rsidP="00442C9F">
            <w:pPr>
              <w:framePr w:w="10330" w:wrap="notBeside" w:vAnchor="text" w:hAnchor="text" w:xAlign="center" w:y="1"/>
              <w:jc w:val="center"/>
              <w:rPr>
                <w:b/>
                <w:sz w:val="28"/>
                <w:szCs w:val="28"/>
              </w:rPr>
            </w:pPr>
            <w:r w:rsidRPr="00442C9F">
              <w:rPr>
                <w:b/>
                <w:sz w:val="28"/>
                <w:szCs w:val="28"/>
              </w:rPr>
              <w:t xml:space="preserve">   +</w:t>
            </w:r>
          </w:p>
        </w:tc>
        <w:tc>
          <w:tcPr>
            <w:tcW w:w="1416" w:type="dxa"/>
            <w:tcBorders>
              <w:top w:val="single" w:sz="4" w:space="0" w:color="auto"/>
              <w:left w:val="single" w:sz="4" w:space="0" w:color="auto"/>
              <w:bottom w:val="single" w:sz="4" w:space="0" w:color="auto"/>
            </w:tcBorders>
            <w:shd w:val="clear" w:color="auto" w:fill="FFFFFF"/>
          </w:tcPr>
          <w:p w:rsidR="00442C9F" w:rsidRDefault="00442C9F" w:rsidP="00442C9F">
            <w:pPr>
              <w:framePr w:w="10330" w:wrap="notBeside" w:vAnchor="text" w:hAnchor="text" w:xAlign="center" w:y="1"/>
              <w:shd w:val="clear" w:color="auto" w:fill="auto"/>
              <w:spacing w:line="310" w:lineRule="exact"/>
              <w:rPr>
                <w:rStyle w:val="27"/>
                <w:rFonts w:eastAsia="Droid Sans Fallback"/>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442C9F" w:rsidRDefault="00442C9F"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памяти и скорби»</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21.06.202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молодежи»</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27.06.202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2240"/>
            </w:pPr>
            <w:r>
              <w:rPr>
                <w:rStyle w:val="27"/>
                <w:rFonts w:eastAsia="Droid Sans Fallback"/>
              </w:rPr>
              <w:t>Модуль «Ключевые мероприятия детского лагеря»</w:t>
            </w:r>
          </w:p>
        </w:tc>
      </w:tr>
      <w:tr w:rsidR="00000420" w:rsidTr="00000420">
        <w:trPr>
          <w:trHeight w:hRule="exact" w:val="204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pPr>
            <w:r>
              <w:rPr>
                <w:rStyle w:val="26"/>
                <w:rFonts w:eastAsia="Droid Sans Fallback"/>
              </w:rPr>
              <w:t>День открытия</w:t>
            </w:r>
          </w:p>
          <w:p w:rsidR="00000420" w:rsidRDefault="00000420" w:rsidP="00000420">
            <w:pPr>
              <w:framePr w:w="10330" w:wrap="notBeside" w:vAnchor="text" w:hAnchor="text" w:xAlign="center" w:y="1"/>
              <w:shd w:val="clear" w:color="auto" w:fill="auto"/>
            </w:pPr>
            <w:r>
              <w:rPr>
                <w:rStyle w:val="26"/>
                <w:rFonts w:eastAsia="Droid Sans Fallback"/>
              </w:rPr>
              <w:t>Открытие лагеря. Знакомство с режимом дня.</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05.06.202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2525E8" w:rsidP="002525E8">
            <w:pPr>
              <w:framePr w:w="10330" w:wrap="notBeside" w:vAnchor="text" w:hAnchor="text" w:xAlign="center" w:y="1"/>
              <w:shd w:val="clear" w:color="auto" w:fill="auto"/>
              <w:spacing w:line="485" w:lineRule="exact"/>
            </w:pPr>
            <w:r>
              <w:rPr>
                <w:rStyle w:val="26"/>
                <w:rFonts w:eastAsia="Droid Sans Fallback"/>
              </w:rPr>
              <w:t>Экскурсия в пожарную часть</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2126"/>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after="140" w:line="310" w:lineRule="exact"/>
            </w:pPr>
            <w:r>
              <w:rPr>
                <w:rStyle w:val="26"/>
                <w:rFonts w:eastAsia="Droid Sans Fallback"/>
              </w:rPr>
              <w:t>«День памяти и скорби»</w:t>
            </w:r>
          </w:p>
          <w:p w:rsidR="00000420" w:rsidRDefault="00000420" w:rsidP="00000420">
            <w:pPr>
              <w:framePr w:w="10330" w:wrap="notBeside" w:vAnchor="text" w:hAnchor="text" w:xAlign="center" w:y="1"/>
              <w:shd w:val="clear" w:color="auto" w:fill="auto"/>
              <w:spacing w:before="140" w:after="140" w:line="326" w:lineRule="exact"/>
            </w:pPr>
            <w:r>
              <w:rPr>
                <w:rStyle w:val="26"/>
                <w:rFonts w:eastAsia="Droid Sans Fallback"/>
              </w:rPr>
              <w:t>Урок памяти ко Дню памяти и скорби «Память сердца».</w:t>
            </w:r>
          </w:p>
          <w:p w:rsidR="00000420" w:rsidRDefault="00000420" w:rsidP="00000420">
            <w:pPr>
              <w:framePr w:w="10330" w:wrap="notBeside" w:vAnchor="text" w:hAnchor="text" w:xAlign="center" w:y="1"/>
              <w:shd w:val="clear" w:color="auto" w:fill="auto"/>
              <w:spacing w:before="140" w:line="322" w:lineRule="exact"/>
            </w:pPr>
            <w:r>
              <w:rPr>
                <w:rStyle w:val="26"/>
                <w:rFonts w:eastAsia="Droid Sans Fallback"/>
              </w:rPr>
              <w:t>Конкурс чтецов «Ваш подвиг будет жить в сердцах»</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21.06.202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Закрытие лагеря</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30.06.2022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760"/>
            </w:pPr>
            <w:r>
              <w:rPr>
                <w:rStyle w:val="27"/>
                <w:rFonts w:eastAsia="Droid Sans Fallback"/>
              </w:rPr>
              <w:t>Модуль «Отрядная работа»</w:t>
            </w:r>
          </w:p>
        </w:tc>
      </w:tr>
      <w:tr w:rsidR="00000420" w:rsidTr="00000420">
        <w:trPr>
          <w:trHeight w:hRule="exact" w:val="108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rPr>
                <w:rStyle w:val="26"/>
                <w:rFonts w:eastAsia="Droid Sans Fallback"/>
              </w:rPr>
              <w:t>Создание названия отряда, девиза, отрядных визиток</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w:t>
            </w:r>
            <w:r w:rsidR="002525E8">
              <w:rPr>
                <w:rStyle w:val="27"/>
                <w:rFonts w:eastAsia="Droid Sans Fallback"/>
              </w:rPr>
              <w:t>5</w:t>
            </w:r>
            <w:r>
              <w:rPr>
                <w:rStyle w:val="27"/>
                <w:rFonts w:eastAsia="Droid Sans Fallback"/>
              </w:rPr>
              <w:t>-03.06.2022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Утренний сбор</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05-30.06.2022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2520"/>
            </w:pPr>
            <w:r>
              <w:rPr>
                <w:rStyle w:val="27"/>
                <w:rFonts w:eastAsia="Droid Sans Fallback"/>
              </w:rPr>
              <w:t>Модуль «Коллективно-творческое дело (КТД)»</w:t>
            </w:r>
          </w:p>
        </w:tc>
      </w:tr>
      <w:tr w:rsidR="00000420" w:rsidTr="00000420">
        <w:trPr>
          <w:trHeight w:hRule="exact" w:val="289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20" w:line="322" w:lineRule="exact"/>
            </w:pPr>
            <w:r>
              <w:rPr>
                <w:rStyle w:val="26"/>
                <w:rFonts w:eastAsia="Droid Sans Fallback"/>
              </w:rPr>
              <w:t>«День правил дорожного движения»</w:t>
            </w:r>
          </w:p>
          <w:p w:rsidR="00000420" w:rsidRDefault="00000420" w:rsidP="00000420">
            <w:pPr>
              <w:framePr w:w="10330" w:wrap="notBeside" w:vAnchor="text" w:hAnchor="text" w:xAlign="center" w:y="1"/>
              <w:shd w:val="clear" w:color="auto" w:fill="auto"/>
              <w:spacing w:before="120" w:after="120" w:line="317" w:lineRule="exact"/>
            </w:pPr>
            <w:r>
              <w:rPr>
                <w:rStyle w:val="26"/>
                <w:rFonts w:eastAsia="Droid Sans Fallback"/>
              </w:rPr>
              <w:t>Урок-игра «Будь осторожен по пути домой».</w:t>
            </w:r>
          </w:p>
          <w:p w:rsidR="00000420" w:rsidRDefault="00000420" w:rsidP="00000420">
            <w:pPr>
              <w:framePr w:w="10330" w:wrap="notBeside" w:vAnchor="text" w:hAnchor="text" w:xAlign="center" w:y="1"/>
              <w:shd w:val="clear" w:color="auto" w:fill="auto"/>
              <w:spacing w:before="120" w:line="322" w:lineRule="exact"/>
            </w:pPr>
            <w:r>
              <w:rPr>
                <w:rStyle w:val="26"/>
                <w:rFonts w:eastAsia="Droid Sans Fallback"/>
              </w:rPr>
              <w:t>Просмотр мультимедийной презентации по ПДД.</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05.06.2022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888"/>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bottom"/>
          </w:tcPr>
          <w:p w:rsidR="00000420" w:rsidRDefault="00000420" w:rsidP="00000420">
            <w:pPr>
              <w:framePr w:w="10330" w:wrap="notBeside" w:vAnchor="text" w:hAnchor="text" w:xAlign="center" w:y="1"/>
              <w:shd w:val="clear" w:color="auto" w:fill="auto"/>
              <w:spacing w:line="437" w:lineRule="exact"/>
            </w:pPr>
            <w:r>
              <w:rPr>
                <w:rStyle w:val="26"/>
                <w:rFonts w:eastAsia="Droid Sans Fallback"/>
              </w:rPr>
              <w:t>«День эколога» Экологическая викторина</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07.06.202</w:t>
            </w:r>
            <w:r w:rsidR="002525E8">
              <w:rPr>
                <w:rStyle w:val="27"/>
                <w:rFonts w:eastAsia="Droid Sans Fallback"/>
              </w:rPr>
              <w:t>3</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998"/>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«Наша зеленая планета»</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2851"/>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after="120" w:line="310" w:lineRule="exact"/>
            </w:pPr>
            <w:r>
              <w:rPr>
                <w:rStyle w:val="26"/>
                <w:rFonts w:eastAsia="Droid Sans Fallback"/>
              </w:rPr>
              <w:t>«День сказок»</w:t>
            </w:r>
          </w:p>
          <w:p w:rsidR="00000420" w:rsidRDefault="00000420" w:rsidP="00000420">
            <w:pPr>
              <w:framePr w:w="10330" w:wrap="notBeside" w:vAnchor="text" w:hAnchor="text" w:xAlign="center" w:y="1"/>
              <w:shd w:val="clear" w:color="auto" w:fill="auto"/>
              <w:spacing w:before="120" w:after="120" w:line="326" w:lineRule="exact"/>
            </w:pPr>
            <w:r>
              <w:rPr>
                <w:rStyle w:val="26"/>
                <w:rFonts w:eastAsia="Droid Sans Fallback"/>
              </w:rPr>
              <w:t>Показ русских народных сказок.</w:t>
            </w:r>
          </w:p>
          <w:p w:rsidR="00000420" w:rsidRDefault="00000420" w:rsidP="00000420">
            <w:pPr>
              <w:framePr w:w="10330" w:wrap="notBeside" w:vAnchor="text" w:hAnchor="text" w:xAlign="center" w:y="1"/>
              <w:shd w:val="clear" w:color="auto" w:fill="auto"/>
              <w:spacing w:before="120" w:after="120" w:line="326" w:lineRule="exact"/>
            </w:pPr>
            <w:r>
              <w:rPr>
                <w:rStyle w:val="26"/>
                <w:rFonts w:eastAsia="Droid Sans Fallback"/>
              </w:rPr>
              <w:t>Инсценировка сказки между отрядов.</w:t>
            </w:r>
          </w:p>
          <w:p w:rsidR="00000420" w:rsidRDefault="00000420" w:rsidP="00000420">
            <w:pPr>
              <w:framePr w:w="10330" w:wrap="notBeside" w:vAnchor="text" w:hAnchor="text" w:xAlign="center" w:y="1"/>
              <w:shd w:val="clear" w:color="auto" w:fill="auto"/>
              <w:spacing w:before="120" w:line="322" w:lineRule="exact"/>
            </w:pPr>
            <w:r>
              <w:rPr>
                <w:rStyle w:val="26"/>
                <w:rFonts w:eastAsia="Droid Sans Fallback"/>
              </w:rPr>
              <w:t>Викторина на знание сказок «Жили-были».</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20.06.202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642"/>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Музыкально-конкурсная программа «Алло, мы ищем таланты!»</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23.06.202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780"/>
            </w:pPr>
            <w:r>
              <w:rPr>
                <w:rStyle w:val="27"/>
                <w:rFonts w:eastAsia="Droid Sans Fallback"/>
              </w:rPr>
              <w:t>Модуль «Самоуправление»</w:t>
            </w: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Выбор командиров отрядов</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05-06.06.202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Формирование сбора (совета) лагеря</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05-06.06.202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2980"/>
            </w:pPr>
            <w:r>
              <w:rPr>
                <w:rStyle w:val="27"/>
                <w:rFonts w:eastAsia="Droid Sans Fallback"/>
              </w:rPr>
              <w:t>Модуль «Дополнительное образование»</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Кружок рисования</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w:t>
            </w:r>
            <w:r w:rsidR="002525E8">
              <w:rPr>
                <w:rStyle w:val="27"/>
                <w:rFonts w:eastAsia="Droid Sans Fallback"/>
              </w:rPr>
              <w:t>7</w:t>
            </w:r>
            <w:r>
              <w:rPr>
                <w:rStyle w:val="27"/>
                <w:rFonts w:eastAsia="Droid Sans Fallback"/>
              </w:rPr>
              <w:t>-27.06.202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Вокал</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w:t>
            </w:r>
            <w:r w:rsidR="002525E8">
              <w:rPr>
                <w:rStyle w:val="27"/>
                <w:rFonts w:eastAsia="Droid Sans Fallback"/>
              </w:rPr>
              <w:t>7</w:t>
            </w:r>
            <w:r>
              <w:rPr>
                <w:rStyle w:val="27"/>
                <w:rFonts w:eastAsia="Droid Sans Fallback"/>
              </w:rPr>
              <w:t>-27.06.202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400"/>
            </w:pPr>
            <w:r>
              <w:rPr>
                <w:rStyle w:val="27"/>
                <w:rFonts w:eastAsia="Droid Sans Fallback"/>
              </w:rPr>
              <w:t>Модуль «Здоровый образ жизни»</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Минутка здоровья</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05-26.06.202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Спортивная игра «Я, ты, он, она - спортивная детвора»</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08.06.202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Конкурс рецептов «Питайся правильно»</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08.06.202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94"/>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90" w:lineRule="exact"/>
            </w:pPr>
            <w:r>
              <w:rPr>
                <w:rStyle w:val="26"/>
                <w:rFonts w:eastAsia="Droid Sans Fallback"/>
              </w:rPr>
              <w:t>Подвижные игры на свежем воздухе</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05-27.06.202</w:t>
            </w:r>
            <w:r w:rsidR="002525E8">
              <w:rPr>
                <w:rStyle w:val="27"/>
                <w:rFonts w:eastAsia="Droid Sans Fallback"/>
              </w:rPr>
              <w:t>3</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1843"/>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Спортивные соревнования под девизом: «Мы за здоровый образ жизни», первенство лагеря по различным видам спорта.</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24.06.202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Мини - футбол</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27.06.202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32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Чемпионы лагеря. Подведение итогов смены.</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27.06.202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2000"/>
            </w:pPr>
            <w:r>
              <w:rPr>
                <w:rStyle w:val="27"/>
                <w:rFonts w:eastAsia="Droid Sans Fallback"/>
              </w:rPr>
              <w:t>Модуль «Организация предметно-эстетической среды»</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2429"/>
              </w:tabs>
              <w:spacing w:line="485" w:lineRule="exact"/>
            </w:pPr>
            <w:r>
              <w:rPr>
                <w:rStyle w:val="26"/>
                <w:rFonts w:eastAsia="Droid Sans Fallback"/>
              </w:rPr>
              <w:t>Оформление</w:t>
            </w:r>
            <w:r>
              <w:rPr>
                <w:rStyle w:val="26"/>
                <w:rFonts w:eastAsia="Droid Sans Fallback"/>
              </w:rPr>
              <w:tab/>
              <w:t>отрядных</w:t>
            </w:r>
          </w:p>
          <w:p w:rsidR="00000420" w:rsidRDefault="00000420" w:rsidP="00000420">
            <w:pPr>
              <w:framePr w:w="10330" w:wrap="notBeside" w:vAnchor="text" w:hAnchor="text" w:xAlign="center" w:y="1"/>
              <w:shd w:val="clear" w:color="auto" w:fill="auto"/>
              <w:spacing w:line="485" w:lineRule="exact"/>
            </w:pPr>
            <w:r>
              <w:rPr>
                <w:rStyle w:val="26"/>
                <w:rFonts w:eastAsia="Droid Sans Fallback"/>
              </w:rPr>
              <w:t>уголков</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05-08.06.202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2472"/>
              </w:tabs>
              <w:spacing w:line="475" w:lineRule="exact"/>
            </w:pPr>
            <w:r>
              <w:rPr>
                <w:rStyle w:val="26"/>
                <w:rFonts w:eastAsia="Droid Sans Fallback"/>
              </w:rPr>
              <w:t>Разработка</w:t>
            </w:r>
            <w:r>
              <w:rPr>
                <w:rStyle w:val="26"/>
                <w:rFonts w:eastAsia="Droid Sans Fallback"/>
              </w:rPr>
              <w:tab/>
              <w:t>отрядной</w:t>
            </w:r>
          </w:p>
          <w:p w:rsidR="00000420" w:rsidRDefault="00000420" w:rsidP="00000420">
            <w:pPr>
              <w:framePr w:w="10330" w:wrap="notBeside" w:vAnchor="text" w:hAnchor="text" w:xAlign="center" w:y="1"/>
              <w:shd w:val="clear" w:color="auto" w:fill="auto"/>
              <w:spacing w:line="475" w:lineRule="exact"/>
            </w:pPr>
            <w:r>
              <w:rPr>
                <w:rStyle w:val="26"/>
                <w:rFonts w:eastAsia="Droid Sans Fallback"/>
              </w:rPr>
              <w:t>символики</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05-08.06.202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Операция «Уют»</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56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1258"/>
                <w:tab w:val="left" w:pos="2702"/>
              </w:tabs>
              <w:spacing w:line="485" w:lineRule="exact"/>
            </w:pPr>
            <w:r>
              <w:rPr>
                <w:rStyle w:val="26"/>
                <w:rFonts w:eastAsia="Droid Sans Fallback"/>
              </w:rPr>
              <w:t>«День</w:t>
            </w:r>
            <w:r>
              <w:rPr>
                <w:rStyle w:val="26"/>
                <w:rFonts w:eastAsia="Droid Sans Fallback"/>
              </w:rPr>
              <w:tab/>
              <w:t>защиты</w:t>
            </w:r>
            <w:r>
              <w:rPr>
                <w:rStyle w:val="26"/>
                <w:rFonts w:eastAsia="Droid Sans Fallback"/>
              </w:rPr>
              <w:tab/>
              <w:t>детей».</w:t>
            </w:r>
          </w:p>
          <w:p w:rsidR="00000420" w:rsidRDefault="00000420" w:rsidP="00000420">
            <w:pPr>
              <w:framePr w:w="10330" w:wrap="notBeside" w:vAnchor="text" w:hAnchor="text" w:xAlign="center" w:y="1"/>
              <w:shd w:val="clear" w:color="auto" w:fill="auto"/>
              <w:tabs>
                <w:tab w:val="left" w:pos="3014"/>
              </w:tabs>
              <w:spacing w:line="485" w:lineRule="exact"/>
            </w:pPr>
            <w:r>
              <w:rPr>
                <w:rStyle w:val="26"/>
                <w:rFonts w:eastAsia="Droid Sans Fallback"/>
              </w:rPr>
              <w:t>Конкурс рисунков</w:t>
            </w:r>
            <w:r>
              <w:rPr>
                <w:rStyle w:val="26"/>
                <w:rFonts w:eastAsia="Droid Sans Fallback"/>
              </w:rPr>
              <w:tab/>
              <w:t>«Мы</w:t>
            </w:r>
          </w:p>
          <w:p w:rsidR="00000420" w:rsidRDefault="00000420" w:rsidP="00000420">
            <w:pPr>
              <w:framePr w:w="10330" w:wrap="notBeside" w:vAnchor="text" w:hAnchor="text" w:xAlign="center" w:y="1"/>
              <w:shd w:val="clear" w:color="auto" w:fill="auto"/>
              <w:spacing w:line="485" w:lineRule="exact"/>
            </w:pPr>
            <w:r>
              <w:rPr>
                <w:rStyle w:val="26"/>
                <w:rFonts w:eastAsia="Droid Sans Fallback"/>
              </w:rPr>
              <w:t>рисуем детство!»</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01.06.202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363"/>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Экологический десант на пришкольной территории</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08.06.202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2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Конкурс рисунков на асфальте «Для хорошего настроения»</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13.06.202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2900"/>
            </w:pPr>
            <w:r>
              <w:rPr>
                <w:rStyle w:val="27"/>
                <w:rFonts w:eastAsia="Droid Sans Fallback"/>
              </w:rPr>
              <w:t>Модуль «Профилактика и безопасность»</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Проведение инструктажа по ТБ</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210"/>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bottom"/>
          </w:tcPr>
          <w:p w:rsidR="00000420" w:rsidRDefault="00000420" w:rsidP="00000420">
            <w:pPr>
              <w:framePr w:w="10330" w:wrap="notBeside" w:vAnchor="text" w:hAnchor="text" w:xAlign="center" w:y="1"/>
              <w:shd w:val="clear" w:color="auto" w:fill="auto"/>
              <w:spacing w:after="100" w:line="326" w:lineRule="exact"/>
            </w:pPr>
            <w:r>
              <w:rPr>
                <w:rStyle w:val="26"/>
                <w:rFonts w:eastAsia="Droid Sans Fallback"/>
              </w:rPr>
              <w:t>Игра «Что такое хорошо, что такое плохо?»</w:t>
            </w:r>
          </w:p>
          <w:p w:rsidR="00000420" w:rsidRDefault="00000420" w:rsidP="00000420">
            <w:pPr>
              <w:framePr w:w="10330" w:wrap="notBeside" w:vAnchor="text" w:hAnchor="text" w:xAlign="center" w:y="1"/>
              <w:shd w:val="clear" w:color="auto" w:fill="auto"/>
              <w:spacing w:before="100" w:line="310" w:lineRule="exact"/>
            </w:pPr>
            <w:r>
              <w:rPr>
                <w:rStyle w:val="26"/>
                <w:rFonts w:eastAsia="Droid Sans Fallback"/>
              </w:rPr>
              <w:t>Акция «Подари улыбку</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14.06.202</w:t>
            </w:r>
            <w:r w:rsidR="002525E8">
              <w:rPr>
                <w:rStyle w:val="27"/>
                <w:rFonts w:eastAsia="Droid Sans Fallback"/>
              </w:rPr>
              <w:t>3</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557"/>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t>другу»</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642"/>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after="120" w:line="322" w:lineRule="exact"/>
            </w:pPr>
            <w:r>
              <w:t>Просмотр видеофильма «Вежливость»</w:t>
            </w:r>
          </w:p>
          <w:p w:rsidR="00000420" w:rsidRDefault="00000420" w:rsidP="00000420">
            <w:pPr>
              <w:framePr w:w="10330" w:wrap="notBeside" w:vAnchor="text" w:hAnchor="text" w:xAlign="center" w:y="1"/>
              <w:shd w:val="clear" w:color="auto" w:fill="auto"/>
              <w:spacing w:before="120" w:line="322" w:lineRule="exact"/>
            </w:pPr>
            <w:r>
              <w:t>Конкурс открыток «Дорога вежливости».</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15.06.202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t>Почта пожеланий</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30.06.202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540"/>
            </w:pPr>
            <w:r>
              <w:rPr>
                <w:rStyle w:val="27"/>
                <w:rFonts w:eastAsia="Droid Sans Fallback"/>
              </w:rPr>
              <w:t>Модуль «Экскурсии и походы»</w:t>
            </w:r>
          </w:p>
        </w:tc>
      </w:tr>
      <w:tr w:rsidR="00000420" w:rsidTr="00000420">
        <w:trPr>
          <w:trHeight w:hRule="exact" w:val="108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90" w:lineRule="exact"/>
            </w:pPr>
            <w:r>
              <w:t>Экскурсия по школьному музею</w:t>
            </w:r>
          </w:p>
        </w:tc>
        <w:tc>
          <w:tcPr>
            <w:tcW w:w="1920" w:type="dxa"/>
            <w:tcBorders>
              <w:top w:val="single" w:sz="4" w:space="0" w:color="auto"/>
              <w:left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16.06.202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2525E8" w:rsidP="00000420">
            <w:pPr>
              <w:framePr w:w="10330" w:wrap="notBeside" w:vAnchor="text" w:hAnchor="text" w:xAlign="center" w:y="1"/>
              <w:shd w:val="clear" w:color="auto" w:fill="auto"/>
              <w:spacing w:line="310" w:lineRule="exact"/>
            </w:pPr>
            <w:r>
              <w:t xml:space="preserve">Экскурсия в пожарную часть </w:t>
            </w:r>
          </w:p>
        </w:tc>
        <w:tc>
          <w:tcPr>
            <w:tcW w:w="1920" w:type="dxa"/>
            <w:tcBorders>
              <w:top w:val="single" w:sz="4" w:space="0" w:color="auto"/>
              <w:left w:val="single" w:sz="4" w:space="0" w:color="auto"/>
            </w:tcBorders>
            <w:shd w:val="clear" w:color="auto" w:fill="FFFFFF"/>
            <w:vAlign w:val="center"/>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06-30.06.202</w:t>
            </w:r>
            <w:r w:rsidR="002525E8">
              <w:rPr>
                <w:rStyle w:val="27"/>
                <w:rFonts w:eastAsia="Droid Sans Fallback"/>
              </w:rPr>
              <w:t>3</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740"/>
            </w:pPr>
            <w:r>
              <w:rPr>
                <w:rStyle w:val="27"/>
                <w:rFonts w:eastAsia="Droid Sans Fallback"/>
              </w:rPr>
              <w:t>Модуль «Профориентация»</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t>Показ фильма «Моя будущая профессия»</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17.06.2022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574"/>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2050"/>
              </w:tabs>
            </w:pPr>
            <w:r>
              <w:t>Проект по</w:t>
            </w:r>
            <w:r>
              <w:tab/>
              <w:t>составлению</w:t>
            </w:r>
          </w:p>
          <w:p w:rsidR="00000420" w:rsidRDefault="00000420" w:rsidP="00000420">
            <w:pPr>
              <w:framePr w:w="10330" w:wrap="notBeside" w:vAnchor="text" w:hAnchor="text" w:xAlign="center" w:y="1"/>
              <w:shd w:val="clear" w:color="auto" w:fill="auto"/>
              <w:tabs>
                <w:tab w:val="left" w:pos="1421"/>
                <w:tab w:val="left" w:pos="3494"/>
              </w:tabs>
            </w:pPr>
            <w:r>
              <w:t>макета</w:t>
            </w:r>
            <w:r>
              <w:tab/>
              <w:t>«Профессия</w:t>
            </w:r>
            <w:r>
              <w:tab/>
              <w:t>-</w:t>
            </w:r>
          </w:p>
          <w:p w:rsidR="00000420" w:rsidRDefault="00000420" w:rsidP="00000420">
            <w:pPr>
              <w:framePr w:w="10330" w:wrap="notBeside" w:vAnchor="text" w:hAnchor="text" w:xAlign="center" w:y="1"/>
              <w:shd w:val="clear" w:color="auto" w:fill="auto"/>
            </w:pPr>
            <w:r>
              <w:t>будущего»</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2525E8">
            <w:pPr>
              <w:framePr w:w="10330" w:wrap="notBeside" w:vAnchor="text" w:hAnchor="text" w:xAlign="center" w:y="1"/>
              <w:shd w:val="clear" w:color="auto" w:fill="auto"/>
              <w:spacing w:line="310" w:lineRule="exact"/>
            </w:pPr>
            <w:r>
              <w:rPr>
                <w:rStyle w:val="27"/>
                <w:rFonts w:eastAsia="Droid Sans Fallback"/>
              </w:rPr>
              <w:t>17.06.202</w:t>
            </w:r>
            <w:r w:rsidR="002525E8">
              <w:rPr>
                <w:rStyle w:val="27"/>
                <w:rFonts w:eastAsia="Droid Sans Fallback"/>
              </w:rPr>
              <w:t>3</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p w:rsidR="00000420" w:rsidRDefault="00000420" w:rsidP="00000420">
      <w:pPr>
        <w:rPr>
          <w:sz w:val="2"/>
          <w:szCs w:val="2"/>
        </w:rPr>
      </w:pPr>
    </w:p>
    <w:p w:rsidR="00000420" w:rsidRDefault="00000420">
      <w:pPr>
        <w:spacing w:line="360" w:lineRule="auto"/>
        <w:ind w:right="-6" w:firstLine="709"/>
        <w:jc w:val="both"/>
        <w:rPr>
          <w:rFonts w:eastAsia="Times New Roman" w:cs="Times New Roman"/>
          <w:lang w:eastAsia="ru-RU"/>
        </w:rPr>
      </w:pPr>
    </w:p>
    <w:sectPr w:rsidR="00000420" w:rsidSect="00D7101E">
      <w:headerReference w:type="default" r:id="rId11"/>
      <w:pgSz w:w="11906" w:h="16838"/>
      <w:pgMar w:top="1134" w:right="567" w:bottom="1134" w:left="1104"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2ED" w:rsidRDefault="005C02ED" w:rsidP="00D7101E">
      <w:r>
        <w:separator/>
      </w:r>
    </w:p>
  </w:endnote>
  <w:endnote w:type="continuationSeparator" w:id="1">
    <w:p w:rsidR="005C02ED" w:rsidRDefault="005C02ED" w:rsidP="00D71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DejaVu Sans">
    <w:charset w:val="00"/>
    <w:family w:val="auto"/>
    <w:pitch w:val="default"/>
    <w:sig w:usb0="E7006EFF" w:usb1="D200FDFF" w:usb2="0A246029" w:usb3="0400200C" w:csb0="600001FF" w:csb1="DFFF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charset w:val="00"/>
    <w:family w:val="auto"/>
    <w:pitch w:val="default"/>
    <w:sig w:usb0="E0000AFF" w:usb1="500078FF" w:usb2="00000021" w:usb3="00000000" w:csb0="600001BF" w:csb1="DFF7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sig w:usb0="00000000" w:usb1="00000000" w:usb2="00000000" w:usb3="00000000" w:csb0="00000000" w:csb1="00000000"/>
  </w:font>
  <w:font w:name="Times New Roman CYR">
    <w:altName w:val="Times New Roman"/>
    <w:panose1 w:val="02020603050405020304"/>
    <w:charset w:val="00"/>
    <w:family w:val="auto"/>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2ED" w:rsidRDefault="005C02ED">
      <w:r>
        <w:separator/>
      </w:r>
    </w:p>
  </w:footnote>
  <w:footnote w:type="continuationSeparator" w:id="1">
    <w:p w:rsidR="005C02ED" w:rsidRDefault="005C02ED">
      <w:r>
        <w:continuationSeparator/>
      </w:r>
    </w:p>
  </w:footnote>
  <w:footnote w:id="2">
    <w:p w:rsidR="00DB54B4" w:rsidRDefault="00DB54B4">
      <w:pPr>
        <w:pStyle w:val="ac"/>
      </w:pPr>
      <w:r>
        <w:rPr>
          <w:rStyle w:val="a3"/>
        </w:rPr>
        <w:footnoteRef/>
      </w:r>
      <w:r>
        <w:rPr>
          <w:rFonts w:eastAsia="Times New Roman" w:cs="Times New Roman"/>
          <w:color w:val="000000"/>
          <w:sz w:val="24"/>
        </w:rPr>
        <w:t>Курсив здесь и далее – пояснения для разработчиков рабочей программы воспитания в детском лагере.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4B4" w:rsidRDefault="00D136CC">
    <w:pPr>
      <w:pStyle w:val="ae"/>
      <w:jc w:val="center"/>
    </w:pPr>
    <w:r>
      <w:rPr>
        <w:rFonts w:cs="Times New Roman"/>
      </w:rPr>
      <w:fldChar w:fldCharType="begin"/>
    </w:r>
    <w:r w:rsidR="00DB54B4">
      <w:rPr>
        <w:rFonts w:cs="Times New Roman"/>
      </w:rPr>
      <w:instrText>PAGE</w:instrText>
    </w:r>
    <w:r>
      <w:rPr>
        <w:rFonts w:cs="Times New Roman"/>
      </w:rPr>
      <w:fldChar w:fldCharType="separate"/>
    </w:r>
    <w:r w:rsidR="005A76C5">
      <w:rPr>
        <w:rFonts w:cs="Times New Roman"/>
        <w:noProof/>
      </w:rPr>
      <w:t>2</w:t>
    </w:r>
    <w:r>
      <w:rPr>
        <w:rFonts w:cs="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4B4" w:rsidRDefault="00D136CC">
    <w:pPr>
      <w:pStyle w:val="ae"/>
      <w:jc w:val="center"/>
    </w:pPr>
    <w:r>
      <w:rPr>
        <w:rFonts w:cs="Times New Roman"/>
        <w:sz w:val="28"/>
        <w:szCs w:val="28"/>
      </w:rPr>
      <w:fldChar w:fldCharType="begin"/>
    </w:r>
    <w:r w:rsidR="00DB54B4">
      <w:rPr>
        <w:rFonts w:cs="Times New Roman"/>
        <w:sz w:val="28"/>
        <w:szCs w:val="28"/>
      </w:rPr>
      <w:instrText>PAGE</w:instrText>
    </w:r>
    <w:r>
      <w:rPr>
        <w:rFonts w:cs="Times New Roman"/>
        <w:sz w:val="28"/>
        <w:szCs w:val="28"/>
      </w:rPr>
      <w:fldChar w:fldCharType="separate"/>
    </w:r>
    <w:r w:rsidR="005A76C5">
      <w:rPr>
        <w:rFonts w:cs="Times New Roman"/>
        <w:noProof/>
        <w:sz w:val="28"/>
        <w:szCs w:val="28"/>
      </w:rPr>
      <w:t>39</w:t>
    </w:r>
    <w:r>
      <w:rPr>
        <w:rFonts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D392D"/>
    <w:multiLevelType w:val="multilevel"/>
    <w:tmpl w:val="5C7C6F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DF6695"/>
    <w:rsid w:val="DFE49088"/>
    <w:rsid w:val="00000420"/>
    <w:rsid w:val="00022AE2"/>
    <w:rsid w:val="0007066F"/>
    <w:rsid w:val="00084926"/>
    <w:rsid w:val="0009009D"/>
    <w:rsid w:val="000923F9"/>
    <w:rsid w:val="000C22DB"/>
    <w:rsid w:val="000D4573"/>
    <w:rsid w:val="000F395B"/>
    <w:rsid w:val="000F5AA1"/>
    <w:rsid w:val="00152A16"/>
    <w:rsid w:val="00176E99"/>
    <w:rsid w:val="002525E8"/>
    <w:rsid w:val="00257100"/>
    <w:rsid w:val="00281381"/>
    <w:rsid w:val="002B53F5"/>
    <w:rsid w:val="003219D9"/>
    <w:rsid w:val="00326C64"/>
    <w:rsid w:val="00384249"/>
    <w:rsid w:val="003B34D8"/>
    <w:rsid w:val="004010C5"/>
    <w:rsid w:val="00435423"/>
    <w:rsid w:val="00442C9F"/>
    <w:rsid w:val="00477A11"/>
    <w:rsid w:val="0051505F"/>
    <w:rsid w:val="005473D5"/>
    <w:rsid w:val="0057489F"/>
    <w:rsid w:val="005A76C5"/>
    <w:rsid w:val="005C02ED"/>
    <w:rsid w:val="005C7766"/>
    <w:rsid w:val="005D5EA0"/>
    <w:rsid w:val="00663108"/>
    <w:rsid w:val="00723A4D"/>
    <w:rsid w:val="0078728C"/>
    <w:rsid w:val="007D1D9F"/>
    <w:rsid w:val="007F285C"/>
    <w:rsid w:val="00800BE3"/>
    <w:rsid w:val="00827371"/>
    <w:rsid w:val="00835FD6"/>
    <w:rsid w:val="008A6983"/>
    <w:rsid w:val="008B0CE3"/>
    <w:rsid w:val="009706E8"/>
    <w:rsid w:val="00A50119"/>
    <w:rsid w:val="00A577BF"/>
    <w:rsid w:val="00A73207"/>
    <w:rsid w:val="00A9742E"/>
    <w:rsid w:val="00AF27C0"/>
    <w:rsid w:val="00AF4069"/>
    <w:rsid w:val="00B03DB9"/>
    <w:rsid w:val="00B32C44"/>
    <w:rsid w:val="00B64816"/>
    <w:rsid w:val="00B653F6"/>
    <w:rsid w:val="00BC5D76"/>
    <w:rsid w:val="00C75D7B"/>
    <w:rsid w:val="00CC3C0C"/>
    <w:rsid w:val="00CE74BC"/>
    <w:rsid w:val="00D136CC"/>
    <w:rsid w:val="00D26897"/>
    <w:rsid w:val="00D7101E"/>
    <w:rsid w:val="00D72BB2"/>
    <w:rsid w:val="00DB54B4"/>
    <w:rsid w:val="00DC1C32"/>
    <w:rsid w:val="00DF221E"/>
    <w:rsid w:val="00DF6695"/>
    <w:rsid w:val="00E3218C"/>
    <w:rsid w:val="00E40CC1"/>
    <w:rsid w:val="00E52643"/>
    <w:rsid w:val="00E61876"/>
    <w:rsid w:val="00E62B30"/>
    <w:rsid w:val="00EA204A"/>
    <w:rsid w:val="00EC537F"/>
    <w:rsid w:val="00F057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blue"/>
      <o:colormenu v:ext="edit" fill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rsid w:val="00D7101E"/>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rsid w:val="00D7101E"/>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rsid w:val="00D7101E"/>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rsid w:val="00D7101E"/>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7101E"/>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D7101E"/>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D7101E"/>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rsid w:val="00D7101E"/>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rsid w:val="00D7101E"/>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D7101E"/>
    <w:rPr>
      <w:vertAlign w:val="superscript"/>
    </w:rPr>
  </w:style>
  <w:style w:type="character" w:styleId="a4">
    <w:name w:val="annotation reference"/>
    <w:basedOn w:val="a0"/>
    <w:uiPriority w:val="99"/>
    <w:semiHidden/>
    <w:unhideWhenUsed/>
    <w:qFormat/>
    <w:rsid w:val="00D7101E"/>
    <w:rPr>
      <w:sz w:val="16"/>
      <w:szCs w:val="16"/>
    </w:rPr>
  </w:style>
  <w:style w:type="character" w:styleId="a5">
    <w:name w:val="Hyperlink"/>
    <w:uiPriority w:val="99"/>
    <w:unhideWhenUsed/>
    <w:qFormat/>
    <w:rsid w:val="00D7101E"/>
    <w:rPr>
      <w:color w:val="0000FF"/>
      <w:u w:val="single"/>
    </w:rPr>
  </w:style>
  <w:style w:type="paragraph" w:styleId="a6">
    <w:name w:val="Balloon Text"/>
    <w:basedOn w:val="a"/>
    <w:qFormat/>
    <w:rsid w:val="00D7101E"/>
    <w:rPr>
      <w:rFonts w:ascii="Tahoma" w:hAnsi="Tahoma" w:cs="Tahoma"/>
      <w:sz w:val="16"/>
      <w:szCs w:val="16"/>
    </w:rPr>
  </w:style>
  <w:style w:type="paragraph" w:styleId="a7">
    <w:name w:val="caption"/>
    <w:basedOn w:val="a"/>
    <w:next w:val="a"/>
    <w:qFormat/>
    <w:rsid w:val="00D7101E"/>
    <w:pPr>
      <w:spacing w:before="120" w:after="120"/>
    </w:pPr>
    <w:rPr>
      <w:i/>
      <w:iCs/>
    </w:rPr>
  </w:style>
  <w:style w:type="paragraph" w:styleId="a8">
    <w:name w:val="annotation text"/>
    <w:basedOn w:val="a"/>
    <w:link w:val="a9"/>
    <w:uiPriority w:val="99"/>
    <w:semiHidden/>
    <w:unhideWhenUsed/>
    <w:qFormat/>
    <w:rsid w:val="00D7101E"/>
    <w:rPr>
      <w:rFonts w:cs="Mangal"/>
      <w:sz w:val="20"/>
      <w:szCs w:val="18"/>
    </w:rPr>
  </w:style>
  <w:style w:type="paragraph" w:styleId="10">
    <w:name w:val="index 1"/>
    <w:basedOn w:val="a"/>
    <w:next w:val="a"/>
    <w:uiPriority w:val="99"/>
    <w:semiHidden/>
    <w:unhideWhenUsed/>
    <w:qFormat/>
    <w:rsid w:val="00D7101E"/>
  </w:style>
  <w:style w:type="paragraph" w:styleId="aa">
    <w:name w:val="annotation subject"/>
    <w:basedOn w:val="a8"/>
    <w:next w:val="a8"/>
    <w:link w:val="ab"/>
    <w:uiPriority w:val="99"/>
    <w:semiHidden/>
    <w:unhideWhenUsed/>
    <w:qFormat/>
    <w:rsid w:val="00D7101E"/>
    <w:rPr>
      <w:b/>
      <w:bCs/>
    </w:rPr>
  </w:style>
  <w:style w:type="paragraph" w:styleId="ac">
    <w:name w:val="footnote text"/>
    <w:basedOn w:val="a"/>
    <w:link w:val="ad"/>
    <w:uiPriority w:val="99"/>
    <w:semiHidden/>
    <w:unhideWhenUsed/>
    <w:qFormat/>
    <w:rsid w:val="00D7101E"/>
    <w:pPr>
      <w:spacing w:after="40"/>
    </w:pPr>
    <w:rPr>
      <w:sz w:val="18"/>
    </w:rPr>
  </w:style>
  <w:style w:type="paragraph" w:styleId="80">
    <w:name w:val="toc 8"/>
    <w:basedOn w:val="a"/>
    <w:next w:val="a"/>
    <w:uiPriority w:val="39"/>
    <w:unhideWhenUsed/>
    <w:qFormat/>
    <w:rsid w:val="00D7101E"/>
    <w:pPr>
      <w:spacing w:after="57"/>
      <w:ind w:left="1984"/>
    </w:pPr>
  </w:style>
  <w:style w:type="paragraph" w:styleId="ae">
    <w:name w:val="header"/>
    <w:basedOn w:val="a"/>
    <w:link w:val="12"/>
    <w:qFormat/>
    <w:rsid w:val="00D7101E"/>
    <w:pPr>
      <w:tabs>
        <w:tab w:val="center" w:pos="4677"/>
        <w:tab w:val="right" w:pos="9355"/>
      </w:tabs>
    </w:pPr>
  </w:style>
  <w:style w:type="paragraph" w:styleId="90">
    <w:name w:val="toc 9"/>
    <w:basedOn w:val="a"/>
    <w:next w:val="a"/>
    <w:uiPriority w:val="39"/>
    <w:unhideWhenUsed/>
    <w:qFormat/>
    <w:rsid w:val="00D7101E"/>
    <w:pPr>
      <w:spacing w:after="57"/>
      <w:ind w:left="2268"/>
    </w:pPr>
  </w:style>
  <w:style w:type="paragraph" w:styleId="71">
    <w:name w:val="toc 7"/>
    <w:basedOn w:val="a"/>
    <w:next w:val="a"/>
    <w:uiPriority w:val="39"/>
    <w:unhideWhenUsed/>
    <w:qFormat/>
    <w:rsid w:val="00D7101E"/>
    <w:pPr>
      <w:spacing w:after="57"/>
      <w:ind w:left="1701"/>
    </w:pPr>
  </w:style>
  <w:style w:type="paragraph" w:styleId="af">
    <w:name w:val="Body Text"/>
    <w:basedOn w:val="a"/>
    <w:qFormat/>
    <w:rsid w:val="00D7101E"/>
    <w:pPr>
      <w:ind w:firstLine="720"/>
      <w:jc w:val="both"/>
    </w:pPr>
    <w:rPr>
      <w:rFonts w:eastAsia="Batang" w:cs="Times New Roman"/>
      <w:sz w:val="20"/>
      <w:szCs w:val="20"/>
      <w:lang w:eastAsia="ko-KR"/>
    </w:rPr>
  </w:style>
  <w:style w:type="paragraph" w:styleId="af0">
    <w:name w:val="index heading"/>
    <w:basedOn w:val="a"/>
    <w:next w:val="10"/>
    <w:qFormat/>
    <w:rsid w:val="00D7101E"/>
  </w:style>
  <w:style w:type="paragraph" w:styleId="13">
    <w:name w:val="toc 1"/>
    <w:basedOn w:val="a"/>
    <w:next w:val="a"/>
    <w:uiPriority w:val="39"/>
    <w:unhideWhenUsed/>
    <w:qFormat/>
    <w:rsid w:val="00D7101E"/>
    <w:pPr>
      <w:spacing w:after="57"/>
    </w:pPr>
  </w:style>
  <w:style w:type="paragraph" w:styleId="61">
    <w:name w:val="toc 6"/>
    <w:basedOn w:val="a"/>
    <w:next w:val="a"/>
    <w:uiPriority w:val="39"/>
    <w:unhideWhenUsed/>
    <w:qFormat/>
    <w:rsid w:val="00D7101E"/>
    <w:pPr>
      <w:spacing w:after="57"/>
      <w:ind w:left="1417"/>
    </w:pPr>
  </w:style>
  <w:style w:type="paragraph" w:styleId="30">
    <w:name w:val="toc 3"/>
    <w:basedOn w:val="a"/>
    <w:next w:val="a"/>
    <w:uiPriority w:val="39"/>
    <w:unhideWhenUsed/>
    <w:qFormat/>
    <w:rsid w:val="00D7101E"/>
    <w:pPr>
      <w:spacing w:after="57"/>
      <w:ind w:left="567"/>
    </w:pPr>
  </w:style>
  <w:style w:type="paragraph" w:styleId="20">
    <w:name w:val="toc 2"/>
    <w:basedOn w:val="a"/>
    <w:next w:val="a"/>
    <w:uiPriority w:val="39"/>
    <w:unhideWhenUsed/>
    <w:qFormat/>
    <w:rsid w:val="00D7101E"/>
    <w:pPr>
      <w:spacing w:after="57"/>
      <w:ind w:left="283"/>
    </w:pPr>
  </w:style>
  <w:style w:type="paragraph" w:styleId="41">
    <w:name w:val="toc 4"/>
    <w:basedOn w:val="a"/>
    <w:next w:val="a"/>
    <w:uiPriority w:val="39"/>
    <w:unhideWhenUsed/>
    <w:qFormat/>
    <w:rsid w:val="00D7101E"/>
    <w:pPr>
      <w:spacing w:after="57"/>
      <w:ind w:left="850"/>
    </w:pPr>
  </w:style>
  <w:style w:type="paragraph" w:styleId="51">
    <w:name w:val="toc 5"/>
    <w:basedOn w:val="a"/>
    <w:next w:val="a"/>
    <w:uiPriority w:val="39"/>
    <w:unhideWhenUsed/>
    <w:qFormat/>
    <w:rsid w:val="00D7101E"/>
    <w:pPr>
      <w:spacing w:after="57"/>
      <w:ind w:left="1134"/>
    </w:pPr>
  </w:style>
  <w:style w:type="paragraph" w:styleId="af1">
    <w:name w:val="Body Text Indent"/>
    <w:basedOn w:val="a"/>
    <w:qFormat/>
    <w:rsid w:val="00D7101E"/>
    <w:pPr>
      <w:spacing w:after="120"/>
      <w:ind w:left="283"/>
    </w:pPr>
  </w:style>
  <w:style w:type="paragraph" w:styleId="af2">
    <w:name w:val="Title"/>
    <w:basedOn w:val="a"/>
    <w:next w:val="af"/>
    <w:qFormat/>
    <w:rsid w:val="00D7101E"/>
    <w:pPr>
      <w:keepNext/>
      <w:spacing w:before="240" w:after="120"/>
    </w:pPr>
    <w:rPr>
      <w:rFonts w:ascii="Liberation Sans" w:hAnsi="Liberation Sans"/>
      <w:sz w:val="28"/>
      <w:szCs w:val="28"/>
    </w:rPr>
  </w:style>
  <w:style w:type="paragraph" w:styleId="af3">
    <w:name w:val="footer"/>
    <w:basedOn w:val="a"/>
    <w:link w:val="14"/>
    <w:qFormat/>
    <w:rsid w:val="00D7101E"/>
    <w:pPr>
      <w:tabs>
        <w:tab w:val="center" w:pos="4677"/>
        <w:tab w:val="right" w:pos="9355"/>
      </w:tabs>
    </w:pPr>
  </w:style>
  <w:style w:type="paragraph" w:styleId="af4">
    <w:name w:val="List"/>
    <w:basedOn w:val="af"/>
    <w:qFormat/>
    <w:rsid w:val="00D7101E"/>
    <w:rPr>
      <w:rFonts w:cs="Droid Sans Devanagari"/>
    </w:rPr>
  </w:style>
  <w:style w:type="paragraph" w:styleId="af5">
    <w:name w:val="Subtitle"/>
    <w:basedOn w:val="a"/>
    <w:next w:val="a"/>
    <w:link w:val="af6"/>
    <w:uiPriority w:val="11"/>
    <w:qFormat/>
    <w:rsid w:val="00D7101E"/>
    <w:pPr>
      <w:spacing w:before="200" w:after="200"/>
    </w:pPr>
  </w:style>
  <w:style w:type="paragraph" w:styleId="HTML">
    <w:name w:val="HTML Preformatted"/>
    <w:basedOn w:val="a"/>
    <w:qFormat/>
    <w:rsid w:val="00D71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rsid w:val="00D710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rsid w:val="00D7101E"/>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rsid w:val="00D7101E"/>
    <w:pPr>
      <w:spacing w:before="300" w:after="200"/>
      <w:contextualSpacing/>
    </w:pPr>
    <w:rPr>
      <w:sz w:val="48"/>
      <w:szCs w:val="48"/>
    </w:rPr>
  </w:style>
  <w:style w:type="paragraph" w:customStyle="1" w:styleId="17">
    <w:name w:val="Обычный (веб)1"/>
    <w:basedOn w:val="a"/>
    <w:qFormat/>
    <w:rsid w:val="00D7101E"/>
    <w:pPr>
      <w:spacing w:before="280" w:after="280"/>
    </w:pPr>
    <w:rPr>
      <w:rFonts w:eastAsia="Times New Roman" w:cs="Times New Roman"/>
      <w:lang w:eastAsia="ru-RU"/>
    </w:rPr>
  </w:style>
  <w:style w:type="character" w:customStyle="1" w:styleId="Heading1Char">
    <w:name w:val="Heading 1 Char"/>
    <w:uiPriority w:val="9"/>
    <w:qFormat/>
    <w:rsid w:val="00D7101E"/>
    <w:rPr>
      <w:rFonts w:ascii="Arial" w:eastAsia="Arial" w:hAnsi="Arial" w:cs="Arial"/>
      <w:sz w:val="40"/>
      <w:szCs w:val="40"/>
    </w:rPr>
  </w:style>
  <w:style w:type="character" w:customStyle="1" w:styleId="Heading2Char">
    <w:name w:val="Heading 2 Char"/>
    <w:uiPriority w:val="9"/>
    <w:qFormat/>
    <w:rsid w:val="00D7101E"/>
    <w:rPr>
      <w:rFonts w:ascii="Arial" w:eastAsia="Arial" w:hAnsi="Arial" w:cs="Arial"/>
      <w:sz w:val="34"/>
    </w:rPr>
  </w:style>
  <w:style w:type="character" w:customStyle="1" w:styleId="Heading3Char">
    <w:name w:val="Heading 3 Char"/>
    <w:uiPriority w:val="9"/>
    <w:qFormat/>
    <w:rsid w:val="00D7101E"/>
    <w:rPr>
      <w:rFonts w:ascii="Arial" w:eastAsia="Arial" w:hAnsi="Arial" w:cs="Arial"/>
      <w:sz w:val="30"/>
      <w:szCs w:val="30"/>
    </w:rPr>
  </w:style>
  <w:style w:type="character" w:customStyle="1" w:styleId="Heading4Char">
    <w:name w:val="Heading 4 Char"/>
    <w:uiPriority w:val="9"/>
    <w:qFormat/>
    <w:rsid w:val="00D7101E"/>
    <w:rPr>
      <w:rFonts w:ascii="Arial" w:eastAsia="Arial" w:hAnsi="Arial" w:cs="Arial"/>
      <w:b/>
      <w:bCs/>
      <w:sz w:val="26"/>
      <w:szCs w:val="26"/>
    </w:rPr>
  </w:style>
  <w:style w:type="character" w:customStyle="1" w:styleId="Heading5Char">
    <w:name w:val="Heading 5 Char"/>
    <w:uiPriority w:val="9"/>
    <w:qFormat/>
    <w:rsid w:val="00D7101E"/>
    <w:rPr>
      <w:rFonts w:ascii="Arial" w:eastAsia="Arial" w:hAnsi="Arial" w:cs="Arial"/>
      <w:b/>
      <w:bCs/>
      <w:sz w:val="24"/>
      <w:szCs w:val="24"/>
    </w:rPr>
  </w:style>
  <w:style w:type="character" w:customStyle="1" w:styleId="Heading6Char">
    <w:name w:val="Heading 6 Char"/>
    <w:uiPriority w:val="9"/>
    <w:qFormat/>
    <w:rsid w:val="00D7101E"/>
    <w:rPr>
      <w:rFonts w:ascii="Arial" w:eastAsia="Arial" w:hAnsi="Arial" w:cs="Arial"/>
      <w:b/>
      <w:bCs/>
      <w:sz w:val="22"/>
      <w:szCs w:val="22"/>
    </w:rPr>
  </w:style>
  <w:style w:type="character" w:customStyle="1" w:styleId="Heading7Char">
    <w:name w:val="Heading 7 Char"/>
    <w:uiPriority w:val="9"/>
    <w:qFormat/>
    <w:rsid w:val="00D7101E"/>
    <w:rPr>
      <w:rFonts w:ascii="Arial" w:eastAsia="Arial" w:hAnsi="Arial" w:cs="Arial"/>
      <w:b/>
      <w:bCs/>
      <w:i/>
      <w:iCs/>
      <w:sz w:val="22"/>
      <w:szCs w:val="22"/>
    </w:rPr>
  </w:style>
  <w:style w:type="character" w:customStyle="1" w:styleId="Heading8Char">
    <w:name w:val="Heading 8 Char"/>
    <w:uiPriority w:val="9"/>
    <w:qFormat/>
    <w:rsid w:val="00D7101E"/>
    <w:rPr>
      <w:rFonts w:ascii="Arial" w:eastAsia="Arial" w:hAnsi="Arial" w:cs="Arial"/>
      <w:i/>
      <w:iCs/>
      <w:sz w:val="22"/>
      <w:szCs w:val="22"/>
    </w:rPr>
  </w:style>
  <w:style w:type="character" w:customStyle="1" w:styleId="Heading9Char">
    <w:name w:val="Heading 9 Char"/>
    <w:uiPriority w:val="9"/>
    <w:qFormat/>
    <w:rsid w:val="00D7101E"/>
    <w:rPr>
      <w:rFonts w:ascii="Arial" w:eastAsia="Arial" w:hAnsi="Arial" w:cs="Arial"/>
      <w:i/>
      <w:iCs/>
      <w:sz w:val="21"/>
      <w:szCs w:val="21"/>
    </w:rPr>
  </w:style>
  <w:style w:type="character" w:customStyle="1" w:styleId="TitleChar">
    <w:name w:val="Title Char"/>
    <w:uiPriority w:val="10"/>
    <w:qFormat/>
    <w:rsid w:val="00D7101E"/>
    <w:rPr>
      <w:sz w:val="48"/>
      <w:szCs w:val="48"/>
    </w:rPr>
  </w:style>
  <w:style w:type="character" w:customStyle="1" w:styleId="SubtitleChar">
    <w:name w:val="Subtitle Char"/>
    <w:uiPriority w:val="11"/>
    <w:qFormat/>
    <w:rsid w:val="00D7101E"/>
    <w:rPr>
      <w:sz w:val="24"/>
      <w:szCs w:val="24"/>
    </w:rPr>
  </w:style>
  <w:style w:type="character" w:customStyle="1" w:styleId="QuoteChar">
    <w:name w:val="Quote Char"/>
    <w:uiPriority w:val="29"/>
    <w:qFormat/>
    <w:rsid w:val="00D7101E"/>
    <w:rPr>
      <w:i/>
    </w:rPr>
  </w:style>
  <w:style w:type="character" w:customStyle="1" w:styleId="IntenseQuoteChar">
    <w:name w:val="Intense Quote Char"/>
    <w:uiPriority w:val="30"/>
    <w:qFormat/>
    <w:rsid w:val="00D7101E"/>
    <w:rPr>
      <w:i/>
    </w:rPr>
  </w:style>
  <w:style w:type="character" w:customStyle="1" w:styleId="HeaderChar">
    <w:name w:val="Header Char"/>
    <w:basedOn w:val="a0"/>
    <w:uiPriority w:val="99"/>
    <w:qFormat/>
    <w:rsid w:val="00D7101E"/>
  </w:style>
  <w:style w:type="character" w:customStyle="1" w:styleId="CaptionChar">
    <w:name w:val="Caption Char"/>
    <w:uiPriority w:val="99"/>
    <w:qFormat/>
    <w:rsid w:val="00D7101E"/>
  </w:style>
  <w:style w:type="character" w:customStyle="1" w:styleId="FootnoteTextChar">
    <w:name w:val="Footnote Text Char"/>
    <w:uiPriority w:val="99"/>
    <w:qFormat/>
    <w:rsid w:val="00D7101E"/>
    <w:rPr>
      <w:sz w:val="18"/>
    </w:rPr>
  </w:style>
  <w:style w:type="character" w:customStyle="1" w:styleId="11">
    <w:name w:val="Заголовок 1 Знак1"/>
    <w:link w:val="1"/>
    <w:uiPriority w:val="9"/>
    <w:qFormat/>
    <w:rsid w:val="00D7101E"/>
    <w:rPr>
      <w:rFonts w:ascii="Arial" w:eastAsia="Arial" w:hAnsi="Arial" w:cs="Arial"/>
      <w:sz w:val="40"/>
      <w:szCs w:val="40"/>
    </w:rPr>
  </w:style>
  <w:style w:type="character" w:customStyle="1" w:styleId="21">
    <w:name w:val="Заголовок 2 Знак1"/>
    <w:link w:val="2"/>
    <w:uiPriority w:val="9"/>
    <w:qFormat/>
    <w:rsid w:val="00D7101E"/>
    <w:rPr>
      <w:rFonts w:ascii="Arial" w:eastAsia="Arial" w:hAnsi="Arial" w:cs="Arial"/>
      <w:sz w:val="34"/>
    </w:rPr>
  </w:style>
  <w:style w:type="character" w:customStyle="1" w:styleId="31">
    <w:name w:val="Заголовок 3 Знак1"/>
    <w:link w:val="3"/>
    <w:uiPriority w:val="9"/>
    <w:qFormat/>
    <w:rsid w:val="00D7101E"/>
    <w:rPr>
      <w:rFonts w:ascii="Arial" w:eastAsia="Arial" w:hAnsi="Arial" w:cs="Arial"/>
      <w:sz w:val="30"/>
      <w:szCs w:val="30"/>
    </w:rPr>
  </w:style>
  <w:style w:type="character" w:customStyle="1" w:styleId="40">
    <w:name w:val="Заголовок 4 Знак"/>
    <w:link w:val="4"/>
    <w:uiPriority w:val="9"/>
    <w:qFormat/>
    <w:rsid w:val="00D7101E"/>
    <w:rPr>
      <w:rFonts w:ascii="Arial" w:eastAsia="Arial" w:hAnsi="Arial" w:cs="Arial"/>
      <w:b/>
      <w:bCs/>
      <w:sz w:val="26"/>
      <w:szCs w:val="26"/>
    </w:rPr>
  </w:style>
  <w:style w:type="character" w:customStyle="1" w:styleId="50">
    <w:name w:val="Заголовок 5 Знак"/>
    <w:link w:val="5"/>
    <w:uiPriority w:val="9"/>
    <w:qFormat/>
    <w:rsid w:val="00D7101E"/>
    <w:rPr>
      <w:rFonts w:ascii="Arial" w:eastAsia="Arial" w:hAnsi="Arial" w:cs="Arial"/>
      <w:b/>
      <w:bCs/>
      <w:sz w:val="24"/>
      <w:szCs w:val="24"/>
    </w:rPr>
  </w:style>
  <w:style w:type="character" w:customStyle="1" w:styleId="60">
    <w:name w:val="Заголовок 6 Знак"/>
    <w:link w:val="6"/>
    <w:uiPriority w:val="9"/>
    <w:qFormat/>
    <w:rsid w:val="00D7101E"/>
    <w:rPr>
      <w:rFonts w:ascii="Arial" w:eastAsia="Arial" w:hAnsi="Arial" w:cs="Arial"/>
      <w:b/>
      <w:bCs/>
      <w:sz w:val="22"/>
      <w:szCs w:val="22"/>
    </w:rPr>
  </w:style>
  <w:style w:type="character" w:customStyle="1" w:styleId="70">
    <w:name w:val="Заголовок 7 Знак"/>
    <w:link w:val="7"/>
    <w:uiPriority w:val="9"/>
    <w:qFormat/>
    <w:rsid w:val="00D7101E"/>
    <w:rPr>
      <w:rFonts w:ascii="Arial" w:eastAsia="Arial" w:hAnsi="Arial" w:cs="Arial"/>
      <w:b/>
      <w:bCs/>
      <w:i/>
      <w:iCs/>
      <w:sz w:val="22"/>
      <w:szCs w:val="22"/>
    </w:rPr>
  </w:style>
  <w:style w:type="character" w:customStyle="1" w:styleId="81">
    <w:name w:val="Заголовок 8 Знак1"/>
    <w:link w:val="8"/>
    <w:uiPriority w:val="9"/>
    <w:qFormat/>
    <w:rsid w:val="00D7101E"/>
    <w:rPr>
      <w:rFonts w:ascii="Arial" w:eastAsia="Arial" w:hAnsi="Arial" w:cs="Arial"/>
      <w:i/>
      <w:iCs/>
      <w:sz w:val="22"/>
      <w:szCs w:val="22"/>
    </w:rPr>
  </w:style>
  <w:style w:type="character" w:customStyle="1" w:styleId="91">
    <w:name w:val="Заголовок 9 Знак1"/>
    <w:link w:val="9"/>
    <w:uiPriority w:val="9"/>
    <w:qFormat/>
    <w:rsid w:val="00D7101E"/>
    <w:rPr>
      <w:rFonts w:ascii="Arial" w:eastAsia="Arial" w:hAnsi="Arial" w:cs="Arial"/>
      <w:i/>
      <w:iCs/>
      <w:sz w:val="21"/>
      <w:szCs w:val="21"/>
    </w:rPr>
  </w:style>
  <w:style w:type="paragraph" w:styleId="af9">
    <w:name w:val="No Spacing"/>
    <w:uiPriority w:val="1"/>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sid w:val="00D7101E"/>
    <w:rPr>
      <w:sz w:val="48"/>
      <w:szCs w:val="48"/>
    </w:rPr>
  </w:style>
  <w:style w:type="character" w:customStyle="1" w:styleId="af6">
    <w:name w:val="Подзаголовок Знак"/>
    <w:link w:val="af5"/>
    <w:uiPriority w:val="11"/>
    <w:qFormat/>
    <w:rsid w:val="00D7101E"/>
    <w:rPr>
      <w:sz w:val="24"/>
      <w:szCs w:val="24"/>
    </w:rPr>
  </w:style>
  <w:style w:type="paragraph" w:styleId="22">
    <w:name w:val="Quote"/>
    <w:basedOn w:val="a"/>
    <w:next w:val="a"/>
    <w:link w:val="23"/>
    <w:uiPriority w:val="29"/>
    <w:qFormat/>
    <w:rsid w:val="00D7101E"/>
    <w:pPr>
      <w:ind w:left="720" w:right="720"/>
    </w:pPr>
    <w:rPr>
      <w:i/>
    </w:rPr>
  </w:style>
  <w:style w:type="character" w:customStyle="1" w:styleId="23">
    <w:name w:val="Цитата 2 Знак"/>
    <w:link w:val="22"/>
    <w:uiPriority w:val="29"/>
    <w:qFormat/>
    <w:rsid w:val="00D7101E"/>
    <w:rPr>
      <w:i/>
    </w:rPr>
  </w:style>
  <w:style w:type="paragraph" w:styleId="afa">
    <w:name w:val="Intense Quote"/>
    <w:basedOn w:val="a"/>
    <w:next w:val="a"/>
    <w:link w:val="afb"/>
    <w:uiPriority w:val="30"/>
    <w:qFormat/>
    <w:rsid w:val="00D7101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sid w:val="00D7101E"/>
    <w:rPr>
      <w:i/>
    </w:rPr>
  </w:style>
  <w:style w:type="character" w:customStyle="1" w:styleId="12">
    <w:name w:val="Верхний колонтитул Знак1"/>
    <w:basedOn w:val="a0"/>
    <w:link w:val="ae"/>
    <w:uiPriority w:val="99"/>
    <w:qFormat/>
    <w:rsid w:val="00D7101E"/>
  </w:style>
  <w:style w:type="character" w:customStyle="1" w:styleId="FooterChar">
    <w:name w:val="Footer Char"/>
    <w:basedOn w:val="a0"/>
    <w:uiPriority w:val="99"/>
    <w:qFormat/>
    <w:rsid w:val="00D7101E"/>
  </w:style>
  <w:style w:type="character" w:customStyle="1" w:styleId="14">
    <w:name w:val="Нижний колонтитул Знак1"/>
    <w:link w:val="af3"/>
    <w:uiPriority w:val="99"/>
    <w:qFormat/>
    <w:rsid w:val="00D7101E"/>
  </w:style>
  <w:style w:type="table" w:customStyle="1" w:styleId="TableGridLight">
    <w:name w:val="Table Grid Light"/>
    <w:basedOn w:val="a1"/>
    <w:uiPriority w:val="59"/>
    <w:qFormat/>
    <w:rsid w:val="00D7101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rsid w:val="00D7101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rsid w:val="00D7101E"/>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rsid w:val="00D7101E"/>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rsid w:val="00D7101E"/>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rsid w:val="00D7101E"/>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rsid w:val="00D7101E"/>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D7101E"/>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D7101E"/>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D7101E"/>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D7101E"/>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D7101E"/>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D7101E"/>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rsid w:val="00D7101E"/>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rsid w:val="00D7101E"/>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rsid w:val="00D7101E"/>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rsid w:val="00D7101E"/>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rsid w:val="00D7101E"/>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rsid w:val="00D7101E"/>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rsid w:val="00D7101E"/>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rsid w:val="00D7101E"/>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rsid w:val="00D7101E"/>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rsid w:val="00D7101E"/>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rsid w:val="00D7101E"/>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rsid w:val="00D7101E"/>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rsid w:val="00D7101E"/>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rsid w:val="00D7101E"/>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rsid w:val="00D7101E"/>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rsid w:val="00D7101E"/>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rsid w:val="00D7101E"/>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rsid w:val="00D7101E"/>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rsid w:val="00D7101E"/>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rsid w:val="00D7101E"/>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rsid w:val="00D7101E"/>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rsid w:val="00D7101E"/>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rsid w:val="00D7101E"/>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rsid w:val="00D7101E"/>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rsid w:val="00D7101E"/>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D7101E"/>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rsid w:val="00D7101E"/>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D7101E"/>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rsid w:val="00D7101E"/>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rsid w:val="00D7101E"/>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rsid w:val="00D7101E"/>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rsid w:val="00D7101E"/>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D7101E"/>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rsid w:val="00D7101E"/>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D7101E"/>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rsid w:val="00D7101E"/>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rsid w:val="00D7101E"/>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rsid w:val="00D7101E"/>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rsid w:val="00D7101E"/>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rsid w:val="00D7101E"/>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rsid w:val="00D7101E"/>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rsid w:val="00D7101E"/>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rsid w:val="00D7101E"/>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D7101E"/>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D7101E"/>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D7101E"/>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D7101E"/>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D7101E"/>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D7101E"/>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rsid w:val="00D7101E"/>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rsid w:val="00D7101E"/>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rsid w:val="00D7101E"/>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rsid w:val="00D7101E"/>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rsid w:val="00D7101E"/>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rsid w:val="00D7101E"/>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rsid w:val="00D7101E"/>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rsid w:val="00D7101E"/>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rsid w:val="00D7101E"/>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rsid w:val="00D7101E"/>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rsid w:val="00D7101E"/>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rsid w:val="00D7101E"/>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rsid w:val="00D7101E"/>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rsid w:val="00D7101E"/>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rsid w:val="00D7101E"/>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D7101E"/>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D7101E"/>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rsid w:val="00D7101E"/>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rsid w:val="00D7101E"/>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rsid w:val="00D7101E"/>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rsid w:val="00D7101E"/>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rsid w:val="00D7101E"/>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rsid w:val="00D7101E"/>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D7101E"/>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rsid w:val="00D7101E"/>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rsid w:val="00D7101E"/>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rsid w:val="00D7101E"/>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rsid w:val="00D7101E"/>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sid w:val="00D7101E"/>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sid w:val="00D7101E"/>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sid w:val="00D7101E"/>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sid w:val="00D7101E"/>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sid w:val="00D7101E"/>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sid w:val="00D7101E"/>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sid w:val="00D7101E"/>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rsid w:val="00D7101E"/>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D7101E"/>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D7101E"/>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D7101E"/>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D7101E"/>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D7101E"/>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D7101E"/>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sid w:val="00D7101E"/>
    <w:rPr>
      <w:sz w:val="18"/>
    </w:rPr>
  </w:style>
  <w:style w:type="paragraph" w:customStyle="1" w:styleId="18">
    <w:name w:val="Заголовок оглавления1"/>
    <w:uiPriority w:val="39"/>
    <w:unhideWhenUsed/>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rsid w:val="00D7101E"/>
  </w:style>
  <w:style w:type="character" w:customStyle="1" w:styleId="19">
    <w:name w:val="Заголовок 1 Знак"/>
    <w:qFormat/>
    <w:rsid w:val="00D7101E"/>
    <w:rPr>
      <w:rFonts w:ascii="Times New Roman" w:eastAsia="Times New Roman" w:hAnsi="Times New Roman" w:cs="Times New Roman"/>
      <w:b/>
      <w:bCs/>
      <w:sz w:val="48"/>
      <w:szCs w:val="48"/>
      <w:lang w:eastAsia="ru-RU"/>
    </w:rPr>
  </w:style>
  <w:style w:type="character" w:customStyle="1" w:styleId="HTML0">
    <w:name w:val="Стандартный HTML Знак"/>
    <w:qFormat/>
    <w:rsid w:val="00D7101E"/>
    <w:rPr>
      <w:rFonts w:ascii="Courier New" w:eastAsia="Times New Roman" w:hAnsi="Courier New" w:cs="Courier New"/>
      <w:sz w:val="20"/>
      <w:szCs w:val="20"/>
      <w:lang w:eastAsia="ru-RU"/>
    </w:rPr>
  </w:style>
  <w:style w:type="character" w:customStyle="1" w:styleId="afd">
    <w:name w:val="Нижний колонтитул Знак"/>
    <w:basedOn w:val="a0"/>
    <w:qFormat/>
    <w:rsid w:val="00D7101E"/>
  </w:style>
  <w:style w:type="character" w:customStyle="1" w:styleId="afe">
    <w:name w:val="Текст выноски Знак"/>
    <w:qFormat/>
    <w:rsid w:val="00D7101E"/>
    <w:rPr>
      <w:rFonts w:ascii="Tahoma" w:hAnsi="Tahoma" w:cs="Tahoma"/>
      <w:sz w:val="16"/>
      <w:szCs w:val="16"/>
    </w:rPr>
  </w:style>
  <w:style w:type="character" w:customStyle="1" w:styleId="24">
    <w:name w:val="Заголовок 2 Знак"/>
    <w:qFormat/>
    <w:rsid w:val="00D7101E"/>
    <w:rPr>
      <w:rFonts w:ascii="Cambria" w:eastAsia="Calibri" w:hAnsi="Cambria" w:cs="DejaVu Sans"/>
      <w:b/>
      <w:bCs/>
      <w:color w:val="4F81BD"/>
      <w:sz w:val="26"/>
      <w:szCs w:val="26"/>
    </w:rPr>
  </w:style>
  <w:style w:type="character" w:customStyle="1" w:styleId="32">
    <w:name w:val="Заголовок 3 Знак"/>
    <w:qFormat/>
    <w:rsid w:val="00D7101E"/>
    <w:rPr>
      <w:rFonts w:ascii="Cambria" w:eastAsia="Calibri" w:hAnsi="Cambria" w:cs="DejaVu Sans"/>
      <w:b/>
      <w:bCs/>
      <w:color w:val="4F81BD"/>
    </w:rPr>
  </w:style>
  <w:style w:type="character" w:customStyle="1" w:styleId="aff">
    <w:name w:val="Перечень Знак"/>
    <w:qFormat/>
    <w:rsid w:val="00D7101E"/>
    <w:rPr>
      <w:rFonts w:ascii="Times New Roman" w:eastAsia="Calibri" w:hAnsi="Times New Roman" w:cs="Times New Roman"/>
      <w:sz w:val="28"/>
      <w:u w:val="none"/>
      <w:lang w:eastAsia="ru-RU"/>
    </w:rPr>
  </w:style>
  <w:style w:type="character" w:customStyle="1" w:styleId="aff0">
    <w:name w:val="Основной текст Знак"/>
    <w:qFormat/>
    <w:rsid w:val="00D7101E"/>
    <w:rPr>
      <w:rFonts w:ascii="Times New Roman" w:eastAsia="Batang" w:hAnsi="Times New Roman" w:cs="Times New Roman"/>
      <w:sz w:val="24"/>
      <w:szCs w:val="20"/>
      <w:lang w:eastAsia="ko-KR"/>
    </w:rPr>
  </w:style>
  <w:style w:type="character" w:customStyle="1" w:styleId="aff1">
    <w:name w:val="Цветовое выделение"/>
    <w:qFormat/>
    <w:rsid w:val="00D7101E"/>
    <w:rPr>
      <w:b/>
      <w:color w:val="26282F"/>
    </w:rPr>
  </w:style>
  <w:style w:type="character" w:customStyle="1" w:styleId="aff2">
    <w:name w:val="Гипертекстовая ссылка"/>
    <w:qFormat/>
    <w:rsid w:val="00D7101E"/>
    <w:rPr>
      <w:rFonts w:cs="Times New Roman"/>
      <w:color w:val="106BBE"/>
    </w:rPr>
  </w:style>
  <w:style w:type="character" w:customStyle="1" w:styleId="aff3">
    <w:name w:val="Основной текст с отступом Знак"/>
    <w:basedOn w:val="a0"/>
    <w:qFormat/>
    <w:rsid w:val="00D7101E"/>
  </w:style>
  <w:style w:type="character" w:customStyle="1" w:styleId="82">
    <w:name w:val="Заголовок 8 Знак"/>
    <w:qFormat/>
    <w:rsid w:val="00D7101E"/>
    <w:rPr>
      <w:rFonts w:ascii="Cambria" w:eastAsia="Calibri" w:hAnsi="Cambria" w:cs="DejaVu Sans"/>
      <w:color w:val="404040"/>
      <w:sz w:val="20"/>
      <w:szCs w:val="20"/>
    </w:rPr>
  </w:style>
  <w:style w:type="character" w:customStyle="1" w:styleId="92">
    <w:name w:val="Заголовок 9 Знак"/>
    <w:qFormat/>
    <w:rsid w:val="00D7101E"/>
    <w:rPr>
      <w:rFonts w:ascii="Cambria" w:eastAsia="Calibri" w:hAnsi="Cambria" w:cs="DejaVu Sans"/>
      <w:i/>
      <w:iCs/>
      <w:color w:val="404040"/>
      <w:sz w:val="20"/>
      <w:szCs w:val="20"/>
    </w:rPr>
  </w:style>
  <w:style w:type="character" w:customStyle="1" w:styleId="ListLabel1">
    <w:name w:val="ListLabel 1"/>
    <w:qFormat/>
    <w:rsid w:val="00D7101E"/>
    <w:rPr>
      <w:rFonts w:cs="Times New Roman"/>
    </w:rPr>
  </w:style>
  <w:style w:type="character" w:customStyle="1" w:styleId="ListLabel2">
    <w:name w:val="ListLabel 2"/>
    <w:qFormat/>
    <w:rsid w:val="00D7101E"/>
    <w:rPr>
      <w:rFonts w:cs="Courier New"/>
    </w:rPr>
  </w:style>
  <w:style w:type="character" w:customStyle="1" w:styleId="ListLabel3">
    <w:name w:val="ListLabel 3"/>
    <w:qFormat/>
    <w:rsid w:val="00D7101E"/>
    <w:rPr>
      <w:rFonts w:cs="Courier New"/>
    </w:rPr>
  </w:style>
  <w:style w:type="character" w:customStyle="1" w:styleId="ListLabel4">
    <w:name w:val="ListLabel 4"/>
    <w:qFormat/>
    <w:rsid w:val="00D7101E"/>
    <w:rPr>
      <w:rFonts w:cs="Courier New"/>
    </w:rPr>
  </w:style>
  <w:style w:type="character" w:customStyle="1" w:styleId="ListLabel5">
    <w:name w:val="ListLabel 5"/>
    <w:qFormat/>
    <w:rsid w:val="00D7101E"/>
    <w:rPr>
      <w:rFonts w:cs="Courier New"/>
    </w:rPr>
  </w:style>
  <w:style w:type="character" w:customStyle="1" w:styleId="ListLabel6">
    <w:name w:val="ListLabel 6"/>
    <w:qFormat/>
    <w:rsid w:val="00D7101E"/>
    <w:rPr>
      <w:rFonts w:cs="Courier New"/>
    </w:rPr>
  </w:style>
  <w:style w:type="character" w:customStyle="1" w:styleId="ListLabel7">
    <w:name w:val="ListLabel 7"/>
    <w:qFormat/>
    <w:rsid w:val="00D7101E"/>
    <w:rPr>
      <w:rFonts w:cs="Courier New"/>
    </w:rPr>
  </w:style>
  <w:style w:type="character" w:customStyle="1" w:styleId="ListLabel8">
    <w:name w:val="ListLabel 8"/>
    <w:qFormat/>
    <w:rsid w:val="00D7101E"/>
    <w:rPr>
      <w:rFonts w:cs="Courier New"/>
    </w:rPr>
  </w:style>
  <w:style w:type="character" w:customStyle="1" w:styleId="ListLabel9">
    <w:name w:val="ListLabel 9"/>
    <w:qFormat/>
    <w:rsid w:val="00D7101E"/>
    <w:rPr>
      <w:rFonts w:cs="Courier New"/>
    </w:rPr>
  </w:style>
  <w:style w:type="character" w:customStyle="1" w:styleId="ListLabel10">
    <w:name w:val="ListLabel 10"/>
    <w:qFormat/>
    <w:rsid w:val="00D7101E"/>
    <w:rPr>
      <w:rFonts w:cs="Courier New"/>
    </w:rPr>
  </w:style>
  <w:style w:type="character" w:customStyle="1" w:styleId="ListLabel11">
    <w:name w:val="ListLabel 11"/>
    <w:qFormat/>
    <w:rsid w:val="00D7101E"/>
    <w:rPr>
      <w:rFonts w:cs="Courier New"/>
    </w:rPr>
  </w:style>
  <w:style w:type="character" w:customStyle="1" w:styleId="ListLabel12">
    <w:name w:val="ListLabel 12"/>
    <w:qFormat/>
    <w:rsid w:val="00D7101E"/>
    <w:rPr>
      <w:rFonts w:cs="Courier New"/>
    </w:rPr>
  </w:style>
  <w:style w:type="character" w:customStyle="1" w:styleId="ListLabel13">
    <w:name w:val="ListLabel 13"/>
    <w:qFormat/>
    <w:rsid w:val="00D7101E"/>
    <w:rPr>
      <w:rFonts w:cs="Courier New"/>
    </w:rPr>
  </w:style>
  <w:style w:type="character" w:customStyle="1" w:styleId="ListLabel14">
    <w:name w:val="ListLabel 14"/>
    <w:qFormat/>
    <w:rsid w:val="00D7101E"/>
    <w:rPr>
      <w:rFonts w:cs="Courier New"/>
    </w:rPr>
  </w:style>
  <w:style w:type="character" w:customStyle="1" w:styleId="ListLabel15">
    <w:name w:val="ListLabel 15"/>
    <w:qFormat/>
    <w:rsid w:val="00D7101E"/>
    <w:rPr>
      <w:rFonts w:cs="Courier New"/>
    </w:rPr>
  </w:style>
  <w:style w:type="character" w:customStyle="1" w:styleId="ListLabel16">
    <w:name w:val="ListLabel 16"/>
    <w:qFormat/>
    <w:rsid w:val="00D7101E"/>
    <w:rPr>
      <w:rFonts w:cs="Courier New"/>
    </w:rPr>
  </w:style>
  <w:style w:type="character" w:customStyle="1" w:styleId="ListLabel17">
    <w:name w:val="ListLabel 17"/>
    <w:qFormat/>
    <w:rsid w:val="00D7101E"/>
    <w:rPr>
      <w:rFonts w:cs="Courier New"/>
    </w:rPr>
  </w:style>
  <w:style w:type="character" w:customStyle="1" w:styleId="ListLabel18">
    <w:name w:val="ListLabel 18"/>
    <w:qFormat/>
    <w:rsid w:val="00D7101E"/>
    <w:rPr>
      <w:rFonts w:cs="Courier New"/>
    </w:rPr>
  </w:style>
  <w:style w:type="character" w:customStyle="1" w:styleId="ListLabel19">
    <w:name w:val="ListLabel 19"/>
    <w:qFormat/>
    <w:rsid w:val="00D7101E"/>
    <w:rPr>
      <w:rFonts w:cs="Courier New"/>
    </w:rPr>
  </w:style>
  <w:style w:type="character" w:customStyle="1" w:styleId="ListLabel20">
    <w:name w:val="ListLabel 20"/>
    <w:qFormat/>
    <w:rsid w:val="00D7101E"/>
    <w:rPr>
      <w:rFonts w:ascii="Times New Roman" w:hAnsi="Times New Roman" w:cs="Symbol"/>
      <w:sz w:val="28"/>
    </w:rPr>
  </w:style>
  <w:style w:type="character" w:customStyle="1" w:styleId="ListLabel21">
    <w:name w:val="ListLabel 21"/>
    <w:qFormat/>
    <w:rsid w:val="00D7101E"/>
    <w:rPr>
      <w:rFonts w:cs="Courier New"/>
    </w:rPr>
  </w:style>
  <w:style w:type="character" w:customStyle="1" w:styleId="ListLabel22">
    <w:name w:val="ListLabel 22"/>
    <w:qFormat/>
    <w:rsid w:val="00D7101E"/>
    <w:rPr>
      <w:rFonts w:cs="Wingdings"/>
    </w:rPr>
  </w:style>
  <w:style w:type="character" w:customStyle="1" w:styleId="ListLabel23">
    <w:name w:val="ListLabel 23"/>
    <w:qFormat/>
    <w:rsid w:val="00D7101E"/>
    <w:rPr>
      <w:rFonts w:cs="Symbol"/>
    </w:rPr>
  </w:style>
  <w:style w:type="character" w:customStyle="1" w:styleId="ListLabel24">
    <w:name w:val="ListLabel 24"/>
    <w:qFormat/>
    <w:rsid w:val="00D7101E"/>
    <w:rPr>
      <w:rFonts w:cs="Courier New"/>
    </w:rPr>
  </w:style>
  <w:style w:type="character" w:customStyle="1" w:styleId="ListLabel25">
    <w:name w:val="ListLabel 25"/>
    <w:qFormat/>
    <w:rsid w:val="00D7101E"/>
    <w:rPr>
      <w:rFonts w:cs="Wingdings"/>
    </w:rPr>
  </w:style>
  <w:style w:type="character" w:customStyle="1" w:styleId="ListLabel26">
    <w:name w:val="ListLabel 26"/>
    <w:qFormat/>
    <w:rsid w:val="00D7101E"/>
    <w:rPr>
      <w:rFonts w:cs="Symbol"/>
    </w:rPr>
  </w:style>
  <w:style w:type="character" w:customStyle="1" w:styleId="ListLabel27">
    <w:name w:val="ListLabel 27"/>
    <w:qFormat/>
    <w:rsid w:val="00D7101E"/>
    <w:rPr>
      <w:rFonts w:cs="Courier New"/>
    </w:rPr>
  </w:style>
  <w:style w:type="character" w:customStyle="1" w:styleId="ListLabel28">
    <w:name w:val="ListLabel 28"/>
    <w:qFormat/>
    <w:rsid w:val="00D7101E"/>
    <w:rPr>
      <w:rFonts w:cs="Wingdings"/>
    </w:rPr>
  </w:style>
  <w:style w:type="character" w:customStyle="1" w:styleId="ListLabel29">
    <w:name w:val="ListLabel 29"/>
    <w:qFormat/>
    <w:rsid w:val="00D7101E"/>
    <w:rPr>
      <w:rFonts w:ascii="Times New Roman" w:hAnsi="Times New Roman" w:cs="Symbol"/>
      <w:sz w:val="28"/>
    </w:rPr>
  </w:style>
  <w:style w:type="character" w:customStyle="1" w:styleId="ListLabel30">
    <w:name w:val="ListLabel 30"/>
    <w:qFormat/>
    <w:rsid w:val="00D7101E"/>
    <w:rPr>
      <w:rFonts w:cs="Courier New"/>
    </w:rPr>
  </w:style>
  <w:style w:type="character" w:customStyle="1" w:styleId="ListLabel31">
    <w:name w:val="ListLabel 31"/>
    <w:qFormat/>
    <w:rsid w:val="00D7101E"/>
    <w:rPr>
      <w:rFonts w:cs="Wingdings"/>
    </w:rPr>
  </w:style>
  <w:style w:type="character" w:customStyle="1" w:styleId="ListLabel32">
    <w:name w:val="ListLabel 32"/>
    <w:qFormat/>
    <w:rsid w:val="00D7101E"/>
    <w:rPr>
      <w:rFonts w:cs="Symbol"/>
    </w:rPr>
  </w:style>
  <w:style w:type="character" w:customStyle="1" w:styleId="ListLabel33">
    <w:name w:val="ListLabel 33"/>
    <w:qFormat/>
    <w:rsid w:val="00D7101E"/>
    <w:rPr>
      <w:rFonts w:cs="Courier New"/>
    </w:rPr>
  </w:style>
  <w:style w:type="character" w:customStyle="1" w:styleId="ListLabel34">
    <w:name w:val="ListLabel 34"/>
    <w:qFormat/>
    <w:rsid w:val="00D7101E"/>
    <w:rPr>
      <w:rFonts w:cs="Wingdings"/>
    </w:rPr>
  </w:style>
  <w:style w:type="character" w:customStyle="1" w:styleId="ListLabel35">
    <w:name w:val="ListLabel 35"/>
    <w:qFormat/>
    <w:rsid w:val="00D7101E"/>
    <w:rPr>
      <w:rFonts w:cs="Symbol"/>
    </w:rPr>
  </w:style>
  <w:style w:type="character" w:customStyle="1" w:styleId="ListLabel36">
    <w:name w:val="ListLabel 36"/>
    <w:qFormat/>
    <w:rsid w:val="00D7101E"/>
    <w:rPr>
      <w:rFonts w:cs="Courier New"/>
    </w:rPr>
  </w:style>
  <w:style w:type="character" w:customStyle="1" w:styleId="ListLabel37">
    <w:name w:val="ListLabel 37"/>
    <w:qFormat/>
    <w:rsid w:val="00D7101E"/>
    <w:rPr>
      <w:rFonts w:cs="Wingdings"/>
    </w:rPr>
  </w:style>
  <w:style w:type="character" w:customStyle="1" w:styleId="ListLabel38">
    <w:name w:val="ListLabel 38"/>
    <w:qFormat/>
    <w:rsid w:val="00D7101E"/>
    <w:rPr>
      <w:rFonts w:cs="Symbol"/>
      <w:sz w:val="28"/>
    </w:rPr>
  </w:style>
  <w:style w:type="character" w:customStyle="1" w:styleId="ListLabel39">
    <w:name w:val="ListLabel 39"/>
    <w:qFormat/>
    <w:rsid w:val="00D7101E"/>
    <w:rPr>
      <w:rFonts w:cs="Courier New"/>
    </w:rPr>
  </w:style>
  <w:style w:type="character" w:customStyle="1" w:styleId="ListLabel40">
    <w:name w:val="ListLabel 40"/>
    <w:qFormat/>
    <w:rsid w:val="00D7101E"/>
    <w:rPr>
      <w:rFonts w:cs="Wingdings"/>
    </w:rPr>
  </w:style>
  <w:style w:type="character" w:customStyle="1" w:styleId="ListLabel41">
    <w:name w:val="ListLabel 41"/>
    <w:qFormat/>
    <w:rsid w:val="00D7101E"/>
    <w:rPr>
      <w:rFonts w:cs="Symbol"/>
    </w:rPr>
  </w:style>
  <w:style w:type="character" w:customStyle="1" w:styleId="ListLabel42">
    <w:name w:val="ListLabel 42"/>
    <w:qFormat/>
    <w:rsid w:val="00D7101E"/>
    <w:rPr>
      <w:rFonts w:cs="Courier New"/>
    </w:rPr>
  </w:style>
  <w:style w:type="character" w:customStyle="1" w:styleId="ListLabel43">
    <w:name w:val="ListLabel 43"/>
    <w:qFormat/>
    <w:rsid w:val="00D7101E"/>
    <w:rPr>
      <w:rFonts w:cs="Wingdings"/>
    </w:rPr>
  </w:style>
  <w:style w:type="character" w:customStyle="1" w:styleId="ListLabel44">
    <w:name w:val="ListLabel 44"/>
    <w:qFormat/>
    <w:rsid w:val="00D7101E"/>
    <w:rPr>
      <w:rFonts w:cs="Symbol"/>
    </w:rPr>
  </w:style>
  <w:style w:type="character" w:customStyle="1" w:styleId="ListLabel45">
    <w:name w:val="ListLabel 45"/>
    <w:qFormat/>
    <w:rsid w:val="00D7101E"/>
    <w:rPr>
      <w:rFonts w:cs="Courier New"/>
    </w:rPr>
  </w:style>
  <w:style w:type="character" w:customStyle="1" w:styleId="ListLabel46">
    <w:name w:val="ListLabel 46"/>
    <w:qFormat/>
    <w:rsid w:val="00D7101E"/>
    <w:rPr>
      <w:rFonts w:cs="Wingdings"/>
    </w:rPr>
  </w:style>
  <w:style w:type="character" w:customStyle="1" w:styleId="ListLabel47">
    <w:name w:val="ListLabel 47"/>
    <w:qFormat/>
    <w:rsid w:val="00D7101E"/>
    <w:rPr>
      <w:rFonts w:cs="Symbol"/>
      <w:sz w:val="20"/>
    </w:rPr>
  </w:style>
  <w:style w:type="character" w:customStyle="1" w:styleId="ListLabel48">
    <w:name w:val="ListLabel 48"/>
    <w:qFormat/>
    <w:rsid w:val="00D7101E"/>
    <w:rPr>
      <w:rFonts w:cs="Courier New"/>
    </w:rPr>
  </w:style>
  <w:style w:type="character" w:customStyle="1" w:styleId="ListLabel49">
    <w:name w:val="ListLabel 49"/>
    <w:qFormat/>
    <w:rsid w:val="00D7101E"/>
    <w:rPr>
      <w:rFonts w:cs="Wingdings"/>
    </w:rPr>
  </w:style>
  <w:style w:type="character" w:customStyle="1" w:styleId="ListLabel50">
    <w:name w:val="ListLabel 50"/>
    <w:qFormat/>
    <w:rsid w:val="00D7101E"/>
    <w:rPr>
      <w:rFonts w:cs="Symbol"/>
    </w:rPr>
  </w:style>
  <w:style w:type="character" w:customStyle="1" w:styleId="ListLabel51">
    <w:name w:val="ListLabel 51"/>
    <w:qFormat/>
    <w:rsid w:val="00D7101E"/>
    <w:rPr>
      <w:rFonts w:cs="Courier New"/>
    </w:rPr>
  </w:style>
  <w:style w:type="character" w:customStyle="1" w:styleId="ListLabel52">
    <w:name w:val="ListLabel 52"/>
    <w:qFormat/>
    <w:rsid w:val="00D7101E"/>
    <w:rPr>
      <w:rFonts w:cs="Wingdings"/>
    </w:rPr>
  </w:style>
  <w:style w:type="character" w:customStyle="1" w:styleId="ListLabel53">
    <w:name w:val="ListLabel 53"/>
    <w:qFormat/>
    <w:rsid w:val="00D7101E"/>
    <w:rPr>
      <w:rFonts w:cs="Symbol"/>
    </w:rPr>
  </w:style>
  <w:style w:type="character" w:customStyle="1" w:styleId="ListLabel54">
    <w:name w:val="ListLabel 54"/>
    <w:qFormat/>
    <w:rsid w:val="00D7101E"/>
    <w:rPr>
      <w:rFonts w:cs="Courier New"/>
    </w:rPr>
  </w:style>
  <w:style w:type="character" w:customStyle="1" w:styleId="ListLabel55">
    <w:name w:val="ListLabel 55"/>
    <w:qFormat/>
    <w:rsid w:val="00D7101E"/>
    <w:rPr>
      <w:rFonts w:cs="Wingdings"/>
    </w:rPr>
  </w:style>
  <w:style w:type="character" w:customStyle="1" w:styleId="ListLabel56">
    <w:name w:val="ListLabel 56"/>
    <w:qFormat/>
    <w:rsid w:val="00D7101E"/>
    <w:rPr>
      <w:rFonts w:ascii="Times New Roman" w:hAnsi="Times New Roman" w:cs="Symbol"/>
      <w:sz w:val="28"/>
    </w:rPr>
  </w:style>
  <w:style w:type="character" w:customStyle="1" w:styleId="ListLabel57">
    <w:name w:val="ListLabel 57"/>
    <w:qFormat/>
    <w:rsid w:val="00D7101E"/>
    <w:rPr>
      <w:rFonts w:cs="Courier New"/>
    </w:rPr>
  </w:style>
  <w:style w:type="character" w:customStyle="1" w:styleId="ListLabel58">
    <w:name w:val="ListLabel 58"/>
    <w:qFormat/>
    <w:rsid w:val="00D7101E"/>
    <w:rPr>
      <w:rFonts w:cs="Wingdings"/>
    </w:rPr>
  </w:style>
  <w:style w:type="character" w:customStyle="1" w:styleId="ListLabel59">
    <w:name w:val="ListLabel 59"/>
    <w:qFormat/>
    <w:rsid w:val="00D7101E"/>
    <w:rPr>
      <w:rFonts w:cs="Symbol"/>
    </w:rPr>
  </w:style>
  <w:style w:type="character" w:customStyle="1" w:styleId="ListLabel60">
    <w:name w:val="ListLabel 60"/>
    <w:qFormat/>
    <w:rsid w:val="00D7101E"/>
    <w:rPr>
      <w:rFonts w:cs="Courier New"/>
    </w:rPr>
  </w:style>
  <w:style w:type="character" w:customStyle="1" w:styleId="ListLabel61">
    <w:name w:val="ListLabel 61"/>
    <w:qFormat/>
    <w:rsid w:val="00D7101E"/>
    <w:rPr>
      <w:rFonts w:cs="Wingdings"/>
    </w:rPr>
  </w:style>
  <w:style w:type="character" w:customStyle="1" w:styleId="ListLabel62">
    <w:name w:val="ListLabel 62"/>
    <w:qFormat/>
    <w:rsid w:val="00D7101E"/>
    <w:rPr>
      <w:rFonts w:cs="Symbol"/>
    </w:rPr>
  </w:style>
  <w:style w:type="character" w:customStyle="1" w:styleId="ListLabel63">
    <w:name w:val="ListLabel 63"/>
    <w:qFormat/>
    <w:rsid w:val="00D7101E"/>
    <w:rPr>
      <w:rFonts w:cs="Courier New"/>
    </w:rPr>
  </w:style>
  <w:style w:type="character" w:customStyle="1" w:styleId="ListLabel64">
    <w:name w:val="ListLabel 64"/>
    <w:qFormat/>
    <w:rsid w:val="00D7101E"/>
    <w:rPr>
      <w:rFonts w:cs="Wingdings"/>
    </w:rPr>
  </w:style>
  <w:style w:type="character" w:customStyle="1" w:styleId="CharAttribute484">
    <w:name w:val="CharAttribute484"/>
    <w:qFormat/>
    <w:rsid w:val="00D7101E"/>
    <w:rPr>
      <w:rFonts w:ascii="Times New Roman" w:eastAsia="Times New Roman" w:hAnsi="Times New Roman"/>
      <w:i/>
      <w:sz w:val="28"/>
    </w:rPr>
  </w:style>
  <w:style w:type="character" w:customStyle="1" w:styleId="CharAttribute501">
    <w:name w:val="CharAttribute501"/>
    <w:qFormat/>
    <w:rsid w:val="00D7101E"/>
    <w:rPr>
      <w:rFonts w:ascii="Times New Roman" w:eastAsia="Times New Roman" w:hAnsi="Times New Roman"/>
      <w:i/>
      <w:sz w:val="28"/>
      <w:u w:val="single"/>
    </w:rPr>
  </w:style>
  <w:style w:type="character" w:customStyle="1" w:styleId="CharAttribute0">
    <w:name w:val="CharAttribute0"/>
    <w:qFormat/>
    <w:rsid w:val="00D7101E"/>
    <w:rPr>
      <w:rFonts w:ascii="Times New Roman" w:eastAsia="Times New Roman" w:hAnsi="Times New Roman"/>
      <w:sz w:val="28"/>
    </w:rPr>
  </w:style>
  <w:style w:type="character" w:customStyle="1" w:styleId="CharAttribute502">
    <w:name w:val="CharAttribute502"/>
    <w:qFormat/>
    <w:rsid w:val="00D7101E"/>
    <w:rPr>
      <w:rFonts w:ascii="Times New Roman" w:eastAsia="Times New Roman" w:hAnsi="Times New Roman"/>
      <w:i/>
      <w:sz w:val="28"/>
    </w:rPr>
  </w:style>
  <w:style w:type="character" w:customStyle="1" w:styleId="CharAttribute504">
    <w:name w:val="CharAttribute504"/>
    <w:qFormat/>
    <w:rsid w:val="00D7101E"/>
    <w:rPr>
      <w:rFonts w:ascii="Times New Roman" w:eastAsia="Times New Roman" w:hAnsi="Times New Roman"/>
      <w:sz w:val="28"/>
    </w:rPr>
  </w:style>
  <w:style w:type="character" w:customStyle="1" w:styleId="CharAttribute526">
    <w:name w:val="CharAttribute526"/>
    <w:qFormat/>
    <w:rsid w:val="00D7101E"/>
    <w:rPr>
      <w:rFonts w:ascii="Times New Roman" w:eastAsia="Times New Roman" w:hAnsi="Times New Roman"/>
      <w:sz w:val="28"/>
    </w:rPr>
  </w:style>
  <w:style w:type="character" w:customStyle="1" w:styleId="ListLabel65">
    <w:name w:val="ListLabel 65"/>
    <w:qFormat/>
    <w:rsid w:val="00D7101E"/>
    <w:rPr>
      <w:sz w:val="28"/>
      <w:szCs w:val="28"/>
    </w:rPr>
  </w:style>
  <w:style w:type="character" w:customStyle="1" w:styleId="ListLabel66">
    <w:name w:val="ListLabel 66"/>
    <w:qFormat/>
    <w:rsid w:val="00D7101E"/>
    <w:rPr>
      <w:sz w:val="28"/>
      <w:szCs w:val="28"/>
    </w:rPr>
  </w:style>
  <w:style w:type="character" w:customStyle="1" w:styleId="aff4">
    <w:name w:val="Символ нумерации"/>
    <w:qFormat/>
    <w:rsid w:val="00D7101E"/>
  </w:style>
  <w:style w:type="character" w:customStyle="1" w:styleId="ListLabel67">
    <w:name w:val="ListLabel 67"/>
    <w:qFormat/>
    <w:rsid w:val="00D7101E"/>
    <w:rPr>
      <w:sz w:val="28"/>
      <w:szCs w:val="28"/>
    </w:rPr>
  </w:style>
  <w:style w:type="character" w:customStyle="1" w:styleId="ListLabel68">
    <w:name w:val="ListLabel 68"/>
    <w:qFormat/>
    <w:rsid w:val="00D7101E"/>
    <w:rPr>
      <w:sz w:val="28"/>
      <w:szCs w:val="28"/>
    </w:rPr>
  </w:style>
  <w:style w:type="character" w:customStyle="1" w:styleId="ListLabel69">
    <w:name w:val="ListLabel 69"/>
    <w:qFormat/>
    <w:rsid w:val="00D7101E"/>
    <w:rPr>
      <w:sz w:val="28"/>
      <w:szCs w:val="28"/>
    </w:rPr>
  </w:style>
  <w:style w:type="character" w:customStyle="1" w:styleId="ListLabel70">
    <w:name w:val="ListLabel 70"/>
    <w:qFormat/>
    <w:rsid w:val="00D7101E"/>
    <w:rPr>
      <w:sz w:val="28"/>
      <w:szCs w:val="28"/>
    </w:rPr>
  </w:style>
  <w:style w:type="character" w:customStyle="1" w:styleId="ListLabel71">
    <w:name w:val="ListLabel 71"/>
    <w:qFormat/>
    <w:rsid w:val="00D7101E"/>
    <w:rPr>
      <w:sz w:val="28"/>
      <w:szCs w:val="28"/>
    </w:rPr>
  </w:style>
  <w:style w:type="character" w:customStyle="1" w:styleId="ListLabel72">
    <w:name w:val="ListLabel 72"/>
    <w:qFormat/>
    <w:rsid w:val="00D7101E"/>
    <w:rPr>
      <w:sz w:val="28"/>
      <w:szCs w:val="28"/>
    </w:rPr>
  </w:style>
  <w:style w:type="character" w:customStyle="1" w:styleId="ListLabel73">
    <w:name w:val="ListLabel 73"/>
    <w:qFormat/>
    <w:rsid w:val="00D7101E"/>
    <w:rPr>
      <w:sz w:val="28"/>
      <w:szCs w:val="28"/>
    </w:rPr>
  </w:style>
  <w:style w:type="character" w:customStyle="1" w:styleId="ListLabel74">
    <w:name w:val="ListLabel 74"/>
    <w:qFormat/>
    <w:rsid w:val="00D7101E"/>
    <w:rPr>
      <w:sz w:val="28"/>
      <w:szCs w:val="28"/>
    </w:rPr>
  </w:style>
  <w:style w:type="character" w:customStyle="1" w:styleId="ListLabel75">
    <w:name w:val="ListLabel 75"/>
    <w:qFormat/>
    <w:rsid w:val="00D7101E"/>
    <w:rPr>
      <w:sz w:val="28"/>
      <w:szCs w:val="28"/>
    </w:rPr>
  </w:style>
  <w:style w:type="paragraph" w:styleId="aff5">
    <w:name w:val="List Paragraph"/>
    <w:basedOn w:val="a"/>
    <w:qFormat/>
    <w:rsid w:val="00D7101E"/>
    <w:pPr>
      <w:ind w:left="400"/>
    </w:pPr>
    <w:rPr>
      <w:rFonts w:ascii="№Е" w:eastAsia="№Е" w:hAnsi="№Е"/>
      <w:sz w:val="20"/>
      <w:szCs w:val="20"/>
      <w:lang w:val="en-US"/>
    </w:rPr>
  </w:style>
  <w:style w:type="paragraph" w:customStyle="1" w:styleId="ConsPlusNormal">
    <w:name w:val="ConsPlusNormal"/>
    <w:qFormat/>
    <w:rsid w:val="00D7101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rsid w:val="00D7101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rsid w:val="00D7101E"/>
    <w:pPr>
      <w:spacing w:line="360" w:lineRule="auto"/>
      <w:ind w:firstLine="284"/>
      <w:jc w:val="both"/>
    </w:pPr>
    <w:rPr>
      <w:rFonts w:eastAsia="Calibri" w:cs="Times New Roman"/>
      <w:sz w:val="28"/>
      <w:lang w:eastAsia="ru-RU"/>
    </w:rPr>
  </w:style>
  <w:style w:type="paragraph" w:customStyle="1" w:styleId="Default">
    <w:name w:val="Default"/>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rsid w:val="00D7101E"/>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sid w:val="00D7101E"/>
    <w:rPr>
      <w:i/>
      <w:iCs/>
    </w:rPr>
  </w:style>
  <w:style w:type="paragraph" w:customStyle="1" w:styleId="aff9">
    <w:name w:val="Нормальный (таблица)"/>
    <w:basedOn w:val="a"/>
    <w:qFormat/>
    <w:rsid w:val="00D7101E"/>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rsid w:val="00D7101E"/>
    <w:pPr>
      <w:widowControl w:val="0"/>
    </w:pPr>
    <w:rPr>
      <w:rFonts w:ascii="Courier New" w:eastAsia="Calibri" w:hAnsi="Courier New" w:cs="Courier New"/>
      <w:lang w:eastAsia="ru-RU"/>
    </w:rPr>
  </w:style>
  <w:style w:type="paragraph" w:customStyle="1" w:styleId="affb">
    <w:name w:val="Прижатый влево"/>
    <w:basedOn w:val="a"/>
    <w:qFormat/>
    <w:rsid w:val="00D7101E"/>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rsid w:val="00D7101E"/>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rsid w:val="00D7101E"/>
  </w:style>
  <w:style w:type="paragraph" w:customStyle="1" w:styleId="affe">
    <w:name w:val="Заголовок таблицы"/>
    <w:basedOn w:val="affd"/>
    <w:qFormat/>
    <w:rsid w:val="00D7101E"/>
    <w:pPr>
      <w:jc w:val="center"/>
    </w:pPr>
    <w:rPr>
      <w:b/>
      <w:bCs/>
    </w:rPr>
  </w:style>
  <w:style w:type="paragraph" w:customStyle="1" w:styleId="Standard">
    <w:name w:val="Standard"/>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rsid w:val="00D7101E"/>
    <w:pPr>
      <w:spacing w:after="140" w:line="276" w:lineRule="auto"/>
    </w:pPr>
  </w:style>
  <w:style w:type="paragraph" w:customStyle="1" w:styleId="1a">
    <w:name w:val="Обычный1"/>
    <w:qFormat/>
    <w:rsid w:val="00D7101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sid w:val="00D7101E"/>
    <w:rPr>
      <w:rFonts w:ascii="Times New Roman" w:eastAsia="Times New Roman"/>
      <w:sz w:val="28"/>
    </w:rPr>
  </w:style>
  <w:style w:type="character" w:customStyle="1" w:styleId="CharAttribute512">
    <w:name w:val="CharAttribute512"/>
    <w:qFormat/>
    <w:rsid w:val="00D7101E"/>
    <w:rPr>
      <w:rFonts w:ascii="Times New Roman" w:eastAsia="Times New Roman"/>
      <w:sz w:val="28"/>
    </w:rPr>
  </w:style>
  <w:style w:type="character" w:customStyle="1" w:styleId="a9">
    <w:name w:val="Текст примечания Знак"/>
    <w:basedOn w:val="a0"/>
    <w:link w:val="a8"/>
    <w:uiPriority w:val="99"/>
    <w:semiHidden/>
    <w:qFormat/>
    <w:rsid w:val="00D7101E"/>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sid w:val="00D7101E"/>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sid w:val="00D7101E"/>
    <w:rPr>
      <w:color w:val="605E5C"/>
      <w:shd w:val="clear" w:color="auto" w:fill="E1DFDD"/>
    </w:rPr>
  </w:style>
  <w:style w:type="character" w:customStyle="1" w:styleId="33">
    <w:name w:val="Основной текст (3)_"/>
    <w:basedOn w:val="a0"/>
    <w:link w:val="34"/>
    <w:rsid w:val="00000420"/>
    <w:rPr>
      <w:rFonts w:eastAsia="Times New Roman"/>
      <w:b/>
      <w:bCs/>
      <w:sz w:val="28"/>
      <w:szCs w:val="28"/>
      <w:shd w:val="clear" w:color="auto" w:fill="FFFFFF"/>
    </w:rPr>
  </w:style>
  <w:style w:type="character" w:customStyle="1" w:styleId="25">
    <w:name w:val="Основной текст (2)_"/>
    <w:basedOn w:val="a0"/>
    <w:rsid w:val="00000420"/>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w:basedOn w:val="25"/>
    <w:rsid w:val="00000420"/>
    <w:rPr>
      <w:color w:val="000000"/>
      <w:spacing w:val="0"/>
      <w:w w:val="100"/>
      <w:position w:val="0"/>
      <w:lang w:val="ru-RU" w:eastAsia="ru-RU" w:bidi="ru-RU"/>
    </w:rPr>
  </w:style>
  <w:style w:type="character" w:customStyle="1" w:styleId="27">
    <w:name w:val="Основной текст (2) + Полужирный"/>
    <w:basedOn w:val="25"/>
    <w:rsid w:val="00000420"/>
    <w:rPr>
      <w:b/>
      <w:bCs/>
      <w:color w:val="000000"/>
      <w:spacing w:val="0"/>
      <w:w w:val="100"/>
      <w:position w:val="0"/>
      <w:lang w:val="ru-RU" w:eastAsia="ru-RU" w:bidi="ru-RU"/>
    </w:rPr>
  </w:style>
  <w:style w:type="paragraph" w:customStyle="1" w:styleId="34">
    <w:name w:val="Основной текст (3)"/>
    <w:basedOn w:val="a"/>
    <w:link w:val="33"/>
    <w:rsid w:val="00000420"/>
    <w:pPr>
      <w:widowControl w:val="0"/>
      <w:pBdr>
        <w:top w:val="none" w:sz="0" w:space="0" w:color="auto"/>
        <w:left w:val="none" w:sz="0" w:space="0" w:color="auto"/>
        <w:bottom w:val="none" w:sz="0" w:space="0" w:color="auto"/>
        <w:right w:val="none" w:sz="0" w:space="0" w:color="auto"/>
        <w:between w:val="none" w:sz="0" w:space="0" w:color="auto"/>
      </w:pBdr>
      <w:spacing w:after="600" w:line="480" w:lineRule="exact"/>
      <w:jc w:val="center"/>
    </w:pPr>
    <w:rPr>
      <w:rFonts w:eastAsia="Times New Roman" w:cs="Times New Roman"/>
      <w:b/>
      <w:bCs/>
      <w:sz w:val="28"/>
      <w:szCs w:val="28"/>
      <w:lang w:eastAsia="ru-RU" w:bidi="ar-SA"/>
    </w:rPr>
  </w:style>
  <w:style w:type="character" w:customStyle="1" w:styleId="1b">
    <w:name w:val="Заголовок №1_"/>
    <w:basedOn w:val="a0"/>
    <w:link w:val="1c"/>
    <w:rsid w:val="00000420"/>
    <w:rPr>
      <w:rFonts w:eastAsia="Times New Roman"/>
      <w:b/>
      <w:bCs/>
      <w:sz w:val="32"/>
      <w:szCs w:val="32"/>
      <w:shd w:val="clear" w:color="auto" w:fill="FFFFFF"/>
    </w:rPr>
  </w:style>
  <w:style w:type="paragraph" w:customStyle="1" w:styleId="1c">
    <w:name w:val="Заголовок №1"/>
    <w:basedOn w:val="a"/>
    <w:link w:val="1b"/>
    <w:rsid w:val="00000420"/>
    <w:pPr>
      <w:widowControl w:val="0"/>
      <w:pBdr>
        <w:top w:val="none" w:sz="0" w:space="0" w:color="auto"/>
        <w:left w:val="none" w:sz="0" w:space="0" w:color="auto"/>
        <w:bottom w:val="none" w:sz="0" w:space="0" w:color="auto"/>
        <w:right w:val="none" w:sz="0" w:space="0" w:color="auto"/>
        <w:between w:val="none" w:sz="0" w:space="0" w:color="auto"/>
      </w:pBdr>
      <w:spacing w:before="2280" w:after="380" w:line="354" w:lineRule="exact"/>
      <w:ind w:hanging="1960"/>
      <w:jc w:val="center"/>
      <w:outlineLvl w:val="0"/>
    </w:pPr>
    <w:rPr>
      <w:rFonts w:eastAsia="Times New Roman" w:cs="Times New Roman"/>
      <w:b/>
      <w:bCs/>
      <w:sz w:val="32"/>
      <w:szCs w:val="32"/>
      <w:lang w:eastAsia="ru-RU" w:bidi="ar-SA"/>
    </w:rPr>
  </w:style>
</w:styles>
</file>

<file path=word/webSettings.xml><?xml version="1.0" encoding="utf-8"?>
<w:webSettings xmlns:r="http://schemas.openxmlformats.org/officeDocument/2006/relationships" xmlns:w="http://schemas.openxmlformats.org/wordprocessingml/2006/main">
  <w:divs>
    <w:div w:id="2020153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7823</Words>
  <Characters>44597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Кабинет 11</cp:lastModifiedBy>
  <cp:revision>5</cp:revision>
  <cp:lastPrinted>2023-05-26T07:47:00Z</cp:lastPrinted>
  <dcterms:created xsi:type="dcterms:W3CDTF">2023-05-17T07:09:00Z</dcterms:created>
  <dcterms:modified xsi:type="dcterms:W3CDTF">2023-05-27T11:54:00Z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